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BC" w:rsidRPr="00252BB8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образовательное учреждение  Лугоболотная средняя общеобразовательная школа п. Юбилейный, Оричевского района</w:t>
      </w:r>
    </w:p>
    <w:p w:rsidR="00F970BC" w:rsidRPr="00252BB8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252BB8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252BB8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252BB8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252BB8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B8" w:rsidRPr="00252BB8" w:rsidRDefault="00252BB8" w:rsidP="00252B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BB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52BB8" w:rsidRPr="00252BB8" w:rsidRDefault="00252BB8" w:rsidP="00252B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2B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7CDF">
        <w:rPr>
          <w:rFonts w:ascii="Times New Roman" w:hAnsi="Times New Roman" w:cs="Times New Roman"/>
          <w:b/>
          <w:sz w:val="32"/>
          <w:szCs w:val="32"/>
        </w:rPr>
        <w:t>на 2023 – 2024</w:t>
      </w:r>
      <w:r w:rsidRPr="00252BB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52BB8" w:rsidRPr="00252BB8" w:rsidRDefault="00252BB8" w:rsidP="00252B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2BB8" w:rsidRPr="00252BB8" w:rsidRDefault="00252BB8" w:rsidP="00252BB8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52B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Элективный курс по биологии</w:t>
      </w:r>
    </w:p>
    <w:p w:rsidR="00252BB8" w:rsidRPr="00252BB8" w:rsidRDefault="00252BB8" w:rsidP="00252BB8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52BB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8173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Трудные вопросы </w:t>
      </w:r>
      <w:r w:rsidR="00477C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ЕГЭ</w:t>
      </w:r>
      <w:bookmarkStart w:id="0" w:name="_GoBack"/>
      <w:bookmarkEnd w:id="0"/>
      <w:r w:rsidRPr="00252BB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252BB8" w:rsidRPr="00252BB8" w:rsidRDefault="00252BB8" w:rsidP="00252BB8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52BB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11 класс</w:t>
      </w:r>
    </w:p>
    <w:p w:rsidR="00252BB8" w:rsidRPr="00252BB8" w:rsidRDefault="00252BB8" w:rsidP="00252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BC" w:rsidRPr="00252BB8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252BB8" w:rsidRDefault="00F970BC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B8" w:rsidRPr="00252BB8" w:rsidRDefault="00252BB8" w:rsidP="00252BB8">
      <w:pPr>
        <w:rPr>
          <w:rFonts w:ascii="Times New Roman" w:hAnsi="Times New Roman" w:cs="Times New Roman"/>
        </w:rPr>
      </w:pPr>
    </w:p>
    <w:p w:rsidR="00252BB8" w:rsidRPr="00252BB8" w:rsidRDefault="00252BB8" w:rsidP="00252BB8">
      <w:pPr>
        <w:jc w:val="right"/>
        <w:rPr>
          <w:rFonts w:ascii="Times New Roman" w:hAnsi="Times New Roman" w:cs="Times New Roman"/>
          <w:sz w:val="32"/>
          <w:szCs w:val="32"/>
        </w:rPr>
      </w:pPr>
      <w:r w:rsidRPr="00252BB8">
        <w:rPr>
          <w:rFonts w:ascii="Times New Roman" w:hAnsi="Times New Roman" w:cs="Times New Roman"/>
          <w:sz w:val="32"/>
          <w:szCs w:val="32"/>
        </w:rPr>
        <w:t>Составитель: Овчинникова Елена Анатольевна</w:t>
      </w:r>
    </w:p>
    <w:p w:rsidR="00252BB8" w:rsidRPr="00252BB8" w:rsidRDefault="00252BB8" w:rsidP="00252BB8">
      <w:pPr>
        <w:jc w:val="right"/>
        <w:rPr>
          <w:rFonts w:ascii="Times New Roman" w:hAnsi="Times New Roman" w:cs="Times New Roman"/>
          <w:sz w:val="32"/>
          <w:szCs w:val="32"/>
        </w:rPr>
      </w:pPr>
      <w:r w:rsidRPr="00252BB8">
        <w:rPr>
          <w:rFonts w:ascii="Times New Roman" w:hAnsi="Times New Roman" w:cs="Times New Roman"/>
          <w:sz w:val="32"/>
          <w:szCs w:val="32"/>
        </w:rPr>
        <w:t xml:space="preserve">МОКУ Лугоболотная средняя общеобразовательная  школа </w:t>
      </w:r>
    </w:p>
    <w:p w:rsidR="00252BB8" w:rsidRPr="00252BB8" w:rsidRDefault="00252BB8" w:rsidP="00252BB8">
      <w:pPr>
        <w:jc w:val="right"/>
        <w:rPr>
          <w:rFonts w:ascii="Times New Roman" w:hAnsi="Times New Roman" w:cs="Times New Roman"/>
          <w:sz w:val="32"/>
          <w:szCs w:val="32"/>
        </w:rPr>
      </w:pPr>
      <w:r w:rsidRPr="00252BB8">
        <w:rPr>
          <w:rFonts w:ascii="Times New Roman" w:hAnsi="Times New Roman" w:cs="Times New Roman"/>
          <w:sz w:val="32"/>
          <w:szCs w:val="32"/>
        </w:rPr>
        <w:t>п.Юбилейный Оричевского района Кировской области</w:t>
      </w:r>
    </w:p>
    <w:p w:rsidR="00252BB8" w:rsidRPr="00252BB8" w:rsidRDefault="00252BB8" w:rsidP="00252BB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52BB8" w:rsidRPr="00252BB8" w:rsidRDefault="00252BB8" w:rsidP="00252BB8">
      <w:pPr>
        <w:rPr>
          <w:rFonts w:ascii="Times New Roman" w:hAnsi="Times New Roman" w:cs="Times New Roman"/>
        </w:rPr>
      </w:pPr>
    </w:p>
    <w:p w:rsidR="00252BB8" w:rsidRPr="001B7906" w:rsidRDefault="00A266D7" w:rsidP="00252BB8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81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BB8"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F970BC" w:rsidRPr="001B7906" w:rsidRDefault="00F970BC" w:rsidP="00252BB8">
      <w:pPr>
        <w:shd w:val="clear" w:color="auto" w:fill="FFFFFF"/>
        <w:spacing w:before="100" w:beforeAutospacing="1" w:after="100" w:afterAutospacing="1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7A3" w:rsidRPr="001B7906" w:rsidRDefault="001567A3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7A3" w:rsidRPr="001B7906" w:rsidRDefault="001567A3" w:rsidP="00F970B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BC" w:rsidRPr="001B7906" w:rsidRDefault="00F970BC" w:rsidP="00F970BC">
      <w:pPr>
        <w:pageBreakBefore/>
        <w:shd w:val="clear" w:color="auto" w:fill="FFFFFF"/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самых древних времен люди пытаются познавать и покорить Природу и понять свое место в ней. Важнейшее место в этих поисках всегда занимала наука. К основным естественным наукам, изучающим природу, относятся химия, биология, география, физика. Различие между естественными науками состоит в уровне ( масштабе) изучаемых явлений. Явления, происходящие на уровне живой материи - это основной предмет современной биологии.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изучается в базовом курсе биологии 10-ого и 11-ого классов общеобразовательной школы 1 час в неделю. Этого времени так мало, что его не хватает даже для прохождения программного материала. А ведь именно в 10-ом, 11-ом классах закладывается база знаний, на которую учащиеся опираются при подготовке сдачи ЕГЭ. Поэтому элективный курс по биологии для учащихся 11-ых классов, во-первых, весьма своевременный, во- вторых, он позволяет учащимся получать дополнительную подготовку для сдачи ЕГЭ, в-третьих, он позволяет удовлетворять познавательные интересы обучающихся в различных сферах человеческой деятельности. Элективный курс позволяет углубить и расширить знания обучающихся общих закономерностей биологической науки. Кроме того, после изучения каждого блока учащиеся имеют возможность закрепить полученные знания решением биологических задач, подавляющее большинство которых рекомендованы в сборниках ЕГЭ для тренировки. Другой целью курса является выявление детей способных к предмету, и помочь им лучше понять предмет, помочь им в дальнейшем правильно выбрать профессию, свой путь в жизни. Данный курс р</w:t>
      </w:r>
      <w:r w:rsidR="00E447B2"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ассчитан на 34 часа</w:t>
      </w: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расчетом по 1 часу в неделю.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F970BC" w:rsidRPr="001B7906" w:rsidRDefault="00F970BC" w:rsidP="00F97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учащимся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:rsidR="00F970BC" w:rsidRPr="001B7906" w:rsidRDefault="00F970BC" w:rsidP="00F97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лекционных и практических занятий закрепить, систематизировать, углубить знания учащихся об общих закономерностях общей биологии.</w:t>
      </w:r>
    </w:p>
    <w:p w:rsidR="00F970BC" w:rsidRPr="001B7906" w:rsidRDefault="00F970BC" w:rsidP="00F97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и развития у учащихся умений самостоятельно работать с дополнительной литературой по предмету.</w:t>
      </w:r>
    </w:p>
    <w:p w:rsidR="00F970BC" w:rsidRPr="001B7906" w:rsidRDefault="00F970BC" w:rsidP="00F97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 учащегося, его интеллектуальное и творческое мышление, способствующее развитию интереса к предмету посредством практических работ.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курса: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1.Расширение и углубление знаний учащихся по общей биологии и экологии.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умения учащихся решать биологические задачи по всему курсу.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познавательных интересов обучающихся.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4.Целенаправленная профессиональная ориентация учащихся выпускных классов.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результаты обучения: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1.Расширие и углубление теоретической базы учащихся по биологии.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2.Научить учащихся правильно и быстро решать биологические задачи из сборников ЕГЭ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3.Развить и усилить интерес к предмету, подготовить учащихся к сдаче ЕГЭ.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указанных результатов обучения в данном курсе применяются лекционные занятия, практические занятия, посвященные решению биологических задач, зачет по курсу, защита рефератов.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Контролирующие материалы: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подведения итогов реализации учебной программы будут использованы зачет (итоговое тестирование)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2.Защита рефератов, защита профессии.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1.Основные положения биологических теорий (клеточная, эволюционная теория Ч.Дарвина), учения В.И.Вернадского о биосфере, сущность законов Г.Менделя.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2.Структуру и функции биологических объектов: клетки, хромосом, генов, вида и экосистем.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3.Естественную классификацию органического мира.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4.Сущность биологических процессов: размножение, оплодотворение, действие естественного и искусственного отбора, формирование </w:t>
      </w: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приспособленности, образование видов, круговорот веществ и превращение энергии в экосистемах и биосфере.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5.Закономерности наследственности и изменчивости.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6.Механизмы эволюционного процесса.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2.Давать аргументированную оценку новой информации по биологическим вопросам.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3.Решать биологические задачи из различных сборников по подготовке к ЕГЭ, составлять элементарные схемы скрещивания и схемы переноса веществ и энергии в экосистемах.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5.Сравнивать биологические объекты, природные экосистемы и агроэкосистемы, биологические процессы и делать выводы на основе сравнения.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1.Цитология - наука о клетке (12 часов)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положения клеточной теории. Химический состав клетки.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генетической информации в клетке.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биологических задач на комплементарность, траскрипцию, трансляцию.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-Ферменты - биокатализаторы в клетке. Функции белков.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-Структура и функции клетки.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-Естественная классификация органического мира.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-Прокариоты. Бактерии, археи.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-Эукариоты. Сравнительная характеристика клеток растений, животных, грибов.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-Вирусы - облигатные внутриклеточные паразиты.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биологических задач по цитологии.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-Метаболизм в клетке. Понятие о пластическом обмене.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клетки энергией. Основные этапы энергетического обмена.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-Фотосинтез, его значение для жизни на Земле.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2.Размножение и развитие организмов (5 часов)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способы размножения организмов. Бесполое размножение.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-Половое размножение.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-Индивидуальное развитие организмов.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-Митоз и мейоз в сравнении.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3.Основы генетики(8 часов)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-Закономерности наследственности. Решение задач по генетике.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-Генетика человека. Наследственные болезни человека и их предупреждение.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-Закономерности изменчивости.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-Генетика как основа для селекции. Новейшие методы селекции.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генетических задач повышенной сложности.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4.Эволюция(3 часа)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-Механизмы эволюционного процесса. Факторы эволюции по Ч.Дарвину.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-Основные направления эволюции по Северцову.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-Этапы эволюции человека - антропогенеза. Роль социального фактора в эволюции человека.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5.Основы экологии(5 часов)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-Экологические факторы среды. Влияние антропогенного фактора на экосистемы.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-Биогеоценоз. Экосистемы, свойства экосистем, смена экосистем.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-Сравнительная характеристика естественных экосистем и агроценозов.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экологических задач.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-Структура и функции биосферы. Проблемы биосферы.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-Зачет. Защита рефератов. Итоговое тестирование.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 34 часа.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рефератов: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1.Современные представления о происхождении жизни на Земле.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2.Макроэволюция как отображение современной системы растений и животных.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3.Эволюционная теория Ж.Б.Ламарка.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4.Гентические основы эволюционной теории.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5.Т.Морган - основоположник хромосомной теории наследственности.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 для учителя: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1.Биология. Общая биология. 10-11 классы. А.А.Каменский, Е.А.Криксунов, В.В.Пасечник, изд. Дрофа, 2006 год.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2.Биология. Общая биология. Профильный уровень. 10-11 классы. В.Б.Захаров, С.Г.Мамонтов, Н.И.Сонин, Е.Т.Захарова, изд. Дрофа, 2006 год.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3.Клетки и ткани. 10-11 классы. Учебное пособие для профильных классов общеобразовательных учреждений. Элективные курсы. Д.К.Обухов, В.Н.Кириленкова, изд. Дрофа, 2007 год.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4.Готовимся к ЕГЭ. Общая биология. В.Н.Фросин, В.И.Сивоглазов, изд. Дрофа, 2008 год.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5.Биология. ЕГЭ. 2009. Самое полное издание типовых вариантов реальных заданий. ФИПИ. Изд. Астрель, Москва, 2009.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6.Раздаточный материал тренировочных тестов, готовимся к практическому экзамену. Биология, ЕГЭ, Е.Л.Жеребцова, Тригон, Санкт- Петербург, 2008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учащихся: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1.Весь ЕГЭ от А до Я. Биология в схемах и таблицах. 11 класс. Ю.Щербатых, Ростов - на –Дону, изд. Феникс, 2009.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2.Биология. Сборник заданий для подготовки к ЕГЭ. 2009- 2010, Ростов- на –Дону, изд. Легион.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3.Биология. ЕГЭ-2009 -2010, тесты, ФГУ, Москва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4.Учебно-методический комплекс. Биология. ЕГЭ, 2010, А.А.Кириленко, С.И.Колесников. Подготовка к ЕГЭ-2010, Ростов- на –Дону, изд. Легион, 2009 год.</w:t>
      </w:r>
    </w:p>
    <w:p w:rsidR="00F970BC" w:rsidRPr="001B7906" w:rsidRDefault="00F970BC" w:rsidP="00F970BC">
      <w:pPr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5.Выпускной экзамен, С.Г.Мамонтов. Биология. Материалы для подготовки к ЕГЭ, изд. Дрофа, Москва-2008.</w:t>
      </w:r>
    </w:p>
    <w:p w:rsidR="00F970BC" w:rsidRPr="001B7906" w:rsidRDefault="00F970BC" w:rsidP="00F970BC">
      <w:pPr>
        <w:pageBreakBefore/>
        <w:shd w:val="clear" w:color="auto" w:fill="FFFFFF"/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занятий элективного курса по биологии в 11А классе. Тема курса «Общие закономерности общей биологии».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333"/>
        <w:gridCol w:w="3342"/>
        <w:gridCol w:w="1342"/>
        <w:gridCol w:w="1112"/>
      </w:tblGrid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вопросы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календар.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факт.</w:t>
            </w: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701740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970BC"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сновные положения клеточной теории. Химический состав клетки.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Шлейден, Шванн, биологически важные х. элементы, неорганические вещества, органические вещества.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белков. Реализация генетической информации в клетке. Биосинтез белков.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Пептидные связи, водородные связи, глобула, комплементарность, транскрипция, трансляция.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биологических задач на комплементарность, транскрипцию, трасляцию.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из сб. ЕГЭ, части С на составление полипептидной цепочки.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белков. Ферменты - биокатализаторы в клетке.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белков: структурная, каталитическая, защитная, траспортная, регуляторная, энергетическая.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функции клетки.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Двухмембранные, одномембранные, немембранные органоиды клетки, взаимосвязь строения и функции.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 классификация органического мира.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Клеточная и неклеточная формы жизни, вирусы, безъядерные, ядерные, основные царства организмов.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Прокариоты. Бактерии, археи.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структуры и функционирования доядерных организмов. Дробянки.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701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Эукариоты.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Пластиды: хлоропласты, хромопласты, лейкопласты, целлюлоза, </w:t>
            </w: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хитин, муреин.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701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Вирусы -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Фаги, бактериофаги, вирион, ДНК-содержащие, РНК-содержащие вирусы, ретровирусы.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биологических задач по цитологии.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из сб. ЕГЭ, части В на сравнение клеток организмов различных царств.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Метаболизм в клетке. Понятие о пластическом обмене.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Ассимиляция, диссимиляция, метаболизм, катаболизм, взаимосвязь между двумя видами обмена.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701740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970BC"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 энергетического обмена.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этап, бескислородный этап- гликолиз, кислородный этап, анаэробы, аэробы.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Фотосинтез, его значение для жизни на земле.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Хлорофилл, световая, темновая фазы фотосинтеза, фотолиз воды, биоаккумуляторы.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rHeight w:val="990"/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и развитие организмов</w:t>
            </w:r>
          </w:p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размножения организмов: бесполое и половое. Способы бесполого размножения: деление надвое, спорообразование, вегетативное, почкование.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Половое размножение.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Гаметогенез, мужские и женские гаметы, сперматогенез, овогенез, оплодотворение, зигота.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развитие организмов.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Онтогенез, эмбриональное и постэмбриональное развитие, морула, бластула, гаструла, нейрула.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Митоз и мейоз в сравнении.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Диплоидные и гаплоидные наборы хромосом, биваленты, конъюгация, кроосинговер.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биологических задач.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терминами, решение заданий из сб. ЕГЭ части А и В.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5A364D" w:rsidP="00A26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генетики</w:t>
            </w:r>
          </w:p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Г.Менделя и Т.Моргана, алгоритм решения задач по генетике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6D7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6D7" w:rsidRPr="001B7906" w:rsidRDefault="00A266D7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6D7" w:rsidRPr="001B7906" w:rsidRDefault="00A266D7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наследственности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6D7" w:rsidRPr="001B7906" w:rsidRDefault="00A266D7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6D7" w:rsidRPr="001B7906" w:rsidRDefault="00A266D7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6D7" w:rsidRPr="001B7906" w:rsidRDefault="00A266D7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6D7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6D7" w:rsidRDefault="00A266D7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6D7" w:rsidRPr="001B7906" w:rsidRDefault="00A266D7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генетике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6D7" w:rsidRPr="001B7906" w:rsidRDefault="00A266D7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6D7" w:rsidRPr="001B7906" w:rsidRDefault="00A266D7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6D7" w:rsidRPr="001B7906" w:rsidRDefault="00A266D7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6D7" w:rsidRDefault="00A266D7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0BC" w:rsidRPr="001B7906" w:rsidRDefault="00A266D7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0BC"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701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Генетика человека.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изучения генетики человека, профилактика наследственных болезней человека.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изменчивости.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Наследственная и ненаследственная изменчивость, модификации, мутации, классификация мутаций.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5A364D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как основа для селекции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 мутагенез, полиплоидия, генная и клеточная инженерия.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64D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364D" w:rsidRPr="001B7906" w:rsidRDefault="005A364D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364D" w:rsidRPr="001B7906" w:rsidRDefault="005A364D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Новейшие методы селекции.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364D" w:rsidRPr="001B7906" w:rsidRDefault="005A364D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364D" w:rsidRPr="001B7906" w:rsidRDefault="005A364D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64D" w:rsidRPr="001B7906" w:rsidRDefault="005A364D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генетических задач повышенной сложности.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сцепленное с полом наследование.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Движущие силы эволюции согласно СТЭ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случайных ненаследственных изменений.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эволюции.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Ароморфозы, идиоадаптации, общая дегенерация.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701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Pr="001B7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эволюции человека.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Дриопитек, австралопитек, древнейшие люди, древние люди, люди современного типа.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0BC" w:rsidRPr="001B7906" w:rsidRDefault="00F970BC" w:rsidP="00701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Экологические факторы среды.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701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Абиотические, биотические факторы,.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Биоценоз, экосистемы, свойства экосистем, смена экосистем.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Саморегуляция, самовоспроизводство, устойчивость, экологические суксессии.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701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характеристика экосистем и агроценозов.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Короткие пищевые цепи, видовое разнообразие, дополнительная энергия.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5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экологических задач.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пищевых цепей, экологические пирамиды, правило 10-ти.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0BC" w:rsidRPr="001B7906" w:rsidTr="00F970BC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701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функции биосферы. Итоговое тестирование.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Косное, биокосное, биогенное, живое вещество, глобальные экологические проблемы.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BC" w:rsidRPr="001B7906" w:rsidRDefault="00F970BC" w:rsidP="00F9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23B8" w:rsidRPr="001B7906" w:rsidRDefault="007723B8">
      <w:pPr>
        <w:rPr>
          <w:rFonts w:ascii="Times New Roman" w:hAnsi="Times New Roman" w:cs="Times New Roman"/>
          <w:sz w:val="28"/>
          <w:szCs w:val="28"/>
        </w:rPr>
      </w:pPr>
    </w:p>
    <w:sectPr w:rsidR="007723B8" w:rsidRPr="001B7906" w:rsidSect="0077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4FD4"/>
    <w:multiLevelType w:val="multilevel"/>
    <w:tmpl w:val="99AE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70BC"/>
    <w:rsid w:val="001567A3"/>
    <w:rsid w:val="001B7906"/>
    <w:rsid w:val="001C25EA"/>
    <w:rsid w:val="00252BB8"/>
    <w:rsid w:val="00386D6B"/>
    <w:rsid w:val="00477CDF"/>
    <w:rsid w:val="005A364D"/>
    <w:rsid w:val="006C5B65"/>
    <w:rsid w:val="00701740"/>
    <w:rsid w:val="007723B8"/>
    <w:rsid w:val="00817369"/>
    <w:rsid w:val="00834C26"/>
    <w:rsid w:val="009B391D"/>
    <w:rsid w:val="00A266D7"/>
    <w:rsid w:val="00E447B2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BA32"/>
  <w15:docId w15:val="{C6C6FDAB-25BB-472A-B3B7-CAEE6417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</cp:lastModifiedBy>
  <cp:revision>15</cp:revision>
  <dcterms:created xsi:type="dcterms:W3CDTF">2018-10-09T20:51:00Z</dcterms:created>
  <dcterms:modified xsi:type="dcterms:W3CDTF">2002-08-13T04:36:00Z</dcterms:modified>
</cp:coreProperties>
</file>