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Spec="center" w:tblpY="1350"/>
        <w:tblW w:w="9571" w:type="dxa"/>
        <w:jc w:val="center"/>
        <w:tblLayout w:type="fixed"/>
        <w:tblLook w:val="04A0"/>
      </w:tblPr>
      <w:tblGrid>
        <w:gridCol w:w="4731"/>
        <w:gridCol w:w="4840"/>
      </w:tblGrid>
      <w:tr w:rsidR="00C8740C">
        <w:trPr>
          <w:jc w:val="center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8740C" w:rsidRDefault="00C87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C8740C" w:rsidRDefault="00C8740C">
            <w:pPr>
              <w:rPr>
                <w:sz w:val="28"/>
                <w:szCs w:val="28"/>
              </w:rPr>
            </w:pPr>
          </w:p>
          <w:p w:rsidR="00C8740C" w:rsidRDefault="00C874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740C" w:rsidRDefault="00700B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казенное учреждение</w:t>
      </w:r>
    </w:p>
    <w:p w:rsidR="00C8740C" w:rsidRDefault="00700BD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Лугоболотная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C8740C" w:rsidRDefault="00700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Юбилейный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Оричевского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C8740C" w:rsidRDefault="00C8740C">
      <w:pPr>
        <w:jc w:val="center"/>
        <w:rPr>
          <w:sz w:val="28"/>
          <w:szCs w:val="28"/>
        </w:rPr>
      </w:pPr>
    </w:p>
    <w:p w:rsidR="00C8740C" w:rsidRDefault="00C8740C">
      <w:pPr>
        <w:jc w:val="center"/>
        <w:rPr>
          <w:sz w:val="28"/>
          <w:szCs w:val="28"/>
        </w:rPr>
      </w:pPr>
    </w:p>
    <w:p w:rsidR="00C8740C" w:rsidRDefault="00C8740C">
      <w:pPr>
        <w:ind w:right="-1" w:firstLine="709"/>
      </w:pPr>
    </w:p>
    <w:p w:rsidR="00C8740C" w:rsidRDefault="00C8740C">
      <w:pPr>
        <w:ind w:right="-1" w:firstLine="709"/>
      </w:pPr>
    </w:p>
    <w:p w:rsidR="00C8740C" w:rsidRDefault="00C8740C">
      <w:pPr>
        <w:ind w:right="-1" w:firstLine="709"/>
      </w:pPr>
    </w:p>
    <w:p w:rsidR="00C8740C" w:rsidRDefault="00C8740C">
      <w:pPr>
        <w:ind w:right="-1" w:firstLine="709"/>
      </w:pPr>
    </w:p>
    <w:p w:rsidR="00C8740C" w:rsidRDefault="00700BD3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УЧЕБНЫЙ ПЛАН</w:t>
      </w:r>
    </w:p>
    <w:p w:rsidR="00C8740C" w:rsidRDefault="00700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среднего (общего) образования</w:t>
      </w:r>
    </w:p>
    <w:p w:rsidR="00C8740C" w:rsidRDefault="00700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(10-11 класс), </w:t>
      </w:r>
      <w:proofErr w:type="gramStart"/>
      <w:r>
        <w:rPr>
          <w:sz w:val="28"/>
          <w:szCs w:val="28"/>
        </w:rPr>
        <w:t>начавших</w:t>
      </w:r>
      <w:proofErr w:type="gramEnd"/>
      <w:r>
        <w:rPr>
          <w:sz w:val="28"/>
          <w:szCs w:val="28"/>
        </w:rPr>
        <w:t xml:space="preserve"> обучение в 2023 учебном </w:t>
      </w:r>
      <w:r>
        <w:rPr>
          <w:sz w:val="28"/>
          <w:szCs w:val="28"/>
        </w:rPr>
        <w:t>году</w:t>
      </w:r>
    </w:p>
    <w:p w:rsidR="00C8740C" w:rsidRDefault="00C8740C">
      <w:pPr>
        <w:spacing w:line="360" w:lineRule="auto"/>
        <w:jc w:val="center"/>
      </w:pPr>
    </w:p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C8740C"/>
    <w:p w:rsidR="00C8740C" w:rsidRDefault="00700BD3">
      <w:pPr>
        <w:jc w:val="center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билейный</w:t>
      </w:r>
    </w:p>
    <w:p w:rsidR="00C8740C" w:rsidRDefault="00700BD3">
      <w:pPr>
        <w:jc w:val="center"/>
        <w:rPr>
          <w:sz w:val="28"/>
        </w:rPr>
      </w:pPr>
      <w:r>
        <w:rPr>
          <w:sz w:val="28"/>
        </w:rPr>
        <w:t>2023г.</w:t>
      </w:r>
    </w:p>
    <w:p w:rsidR="00C8740C" w:rsidRDefault="00C8740C">
      <w:pPr>
        <w:jc w:val="center"/>
        <w:rPr>
          <w:sz w:val="28"/>
        </w:rPr>
      </w:pPr>
    </w:p>
    <w:p w:rsidR="00C8740C" w:rsidRDefault="00C8740C">
      <w:pPr>
        <w:jc w:val="center"/>
        <w:rPr>
          <w:sz w:val="28"/>
        </w:rPr>
      </w:pPr>
    </w:p>
    <w:p w:rsidR="00C8740C" w:rsidRDefault="00700BD3">
      <w:pPr>
        <w:widowControl w:val="0"/>
        <w:ind w:left="-900" w:right="175" w:firstLine="36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C8740C" w:rsidRDefault="00C8740C">
      <w:pPr>
        <w:widowControl w:val="0"/>
        <w:ind w:left="-900" w:right="175" w:firstLine="360"/>
        <w:jc w:val="center"/>
      </w:pPr>
    </w:p>
    <w:p w:rsidR="00C8740C" w:rsidRDefault="00700B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Настоящий учебный</w:t>
      </w:r>
      <w:r>
        <w:rPr>
          <w:sz w:val="28"/>
        </w:rPr>
        <w:tab/>
      </w:r>
      <w:r>
        <w:rPr>
          <w:sz w:val="28"/>
        </w:rPr>
        <w:t xml:space="preserve"> план определяет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C8740C" w:rsidRDefault="00700B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Учебный план разработан на основе:</w:t>
      </w:r>
    </w:p>
    <w:p w:rsidR="00C8740C" w:rsidRDefault="00700BD3">
      <w:pPr>
        <w:ind w:left="-284" w:firstLine="709"/>
        <w:jc w:val="both"/>
        <w:rPr>
          <w:sz w:val="28"/>
        </w:rPr>
      </w:pPr>
      <w:r>
        <w:rPr>
          <w:sz w:val="28"/>
        </w:rPr>
        <w:t xml:space="preserve">- Закона Российской Федерации </w:t>
      </w:r>
      <w:r>
        <w:rPr>
          <w:sz w:val="28"/>
        </w:rPr>
        <w:t>"Об образовании" (в действующей редакции);</w:t>
      </w:r>
    </w:p>
    <w:p w:rsidR="00C8740C" w:rsidRDefault="00700BD3">
      <w:pPr>
        <w:ind w:left="-284" w:firstLine="709"/>
        <w:jc w:val="both"/>
        <w:rPr>
          <w:sz w:val="28"/>
        </w:rPr>
      </w:pPr>
      <w:r>
        <w:rPr>
          <w:sz w:val="28"/>
        </w:rPr>
        <w:t>- Федерального закона от 29.12.2012 N 273-ФЗ (ред. от 03.02.2014) "Об образовании в Российской Федерации" (с изменениями и дополнениями, вступившими в силу с 06.05.2014)</w:t>
      </w:r>
    </w:p>
    <w:p w:rsidR="00C8740C" w:rsidRDefault="00700BD3">
      <w:pPr>
        <w:ind w:left="-284" w:firstLine="709"/>
        <w:jc w:val="both"/>
        <w:rPr>
          <w:sz w:val="28"/>
        </w:rPr>
      </w:pPr>
      <w:r>
        <w:rPr>
          <w:sz w:val="28"/>
        </w:rPr>
        <w:t>- Приказа Министерства просвещения Российск</w:t>
      </w:r>
      <w:r>
        <w:rPr>
          <w:sz w:val="28"/>
        </w:rPr>
        <w:t>ой Федерации от 31 мая 2021 г. N 287    "Об утверждении федерального государственного образовательного   стандарта основного общего образования"</w:t>
      </w:r>
    </w:p>
    <w:p w:rsidR="00C8740C" w:rsidRDefault="00700BD3">
      <w:pPr>
        <w:ind w:left="-284" w:firstLine="709"/>
        <w:jc w:val="both"/>
        <w:rPr>
          <w:sz w:val="28"/>
        </w:rPr>
      </w:pPr>
      <w:r>
        <w:rPr>
          <w:sz w:val="28"/>
        </w:rPr>
        <w:t>- Приказа Министерства образования и науки Российской Федерации от 30.08.2013 № 1015 «Об утверждении Порядка ор</w:t>
      </w:r>
      <w:r>
        <w:rPr>
          <w:sz w:val="28"/>
        </w:rPr>
        <w:t>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8740C" w:rsidRDefault="00700BD3">
      <w:pPr>
        <w:ind w:left="-284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1.2.3685–21 «Гигиенические нормативы и требования к обесп</w:t>
      </w:r>
      <w:r>
        <w:rPr>
          <w:sz w:val="28"/>
        </w:rPr>
        <w:t xml:space="preserve">ечению безопасности и (или) безвредности для человека факторов среды обитания» (утв. Постановлением Главного государственного врача Российской Федерации от 28.01.2021 №2); </w:t>
      </w:r>
    </w:p>
    <w:p w:rsidR="00C8740C" w:rsidRDefault="00700BD3">
      <w:pPr>
        <w:ind w:left="-284" w:firstLine="709"/>
        <w:jc w:val="both"/>
        <w:rPr>
          <w:sz w:val="28"/>
        </w:rPr>
      </w:pPr>
      <w:r>
        <w:rPr>
          <w:sz w:val="28"/>
        </w:rPr>
        <w:t>- Санитарных правил СП 2.4.3648-20 «Санитарно-эпидемиологические требования к орган</w:t>
      </w:r>
      <w:r>
        <w:rPr>
          <w:sz w:val="28"/>
        </w:rPr>
        <w:t>изациям воспитания и обучения, отдыха и оздоровления детей и молодежи» (утв. Постановлением Главного государственного врача Российской Федерации от 28.09.2020 №28).</w:t>
      </w:r>
    </w:p>
    <w:p w:rsidR="00C8740C" w:rsidRDefault="00700BD3">
      <w:pPr>
        <w:ind w:left="-284" w:firstLine="709"/>
        <w:jc w:val="both"/>
        <w:rPr>
          <w:sz w:val="28"/>
        </w:rPr>
      </w:pPr>
      <w:r>
        <w:rPr>
          <w:sz w:val="28"/>
        </w:rPr>
        <w:t>Учебный план учитывает обязательный минимум содержания образовательных программ и потребнос</w:t>
      </w:r>
      <w:r>
        <w:rPr>
          <w:sz w:val="28"/>
        </w:rPr>
        <w:t>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C8740C" w:rsidRDefault="00700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Учебный план обеспечивает преподавание и изучение государственного языка Российской Федерации</w:t>
      </w:r>
      <w:r>
        <w:rPr>
          <w:rFonts w:eastAsia="Calibri"/>
          <w:sz w:val="28"/>
          <w:szCs w:val="28"/>
        </w:rPr>
        <w:t>, а также возможность преподавания и изучения родного языка из числа языков народов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</w:t>
      </w:r>
      <w:r>
        <w:rPr>
          <w:rFonts w:eastAsia="Calibri"/>
          <w:sz w:val="28"/>
          <w:szCs w:val="28"/>
        </w:rPr>
        <w:t>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C8740C" w:rsidRDefault="00700B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br/>
      </w:r>
    </w:p>
    <w:p w:rsidR="00C8740C" w:rsidRDefault="00700B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учебного плана</w:t>
      </w:r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среднего общего образования формирует школьное образовате</w:t>
      </w:r>
      <w:r>
        <w:rPr>
          <w:sz w:val="28"/>
          <w:szCs w:val="28"/>
        </w:rPr>
        <w:t>льное пространство, способствует наиболее полному удовлетворению индивидуальных индивидуально-творческих потребностей обучающихся и состоит из двух частей: обязательной и части, формируемой участниками образовательного процесса.</w:t>
      </w:r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обеспечи</w:t>
      </w:r>
      <w:r>
        <w:rPr>
          <w:sz w:val="28"/>
          <w:szCs w:val="28"/>
        </w:rPr>
        <w:t xml:space="preserve">вает реализацию федерального образовательного стандарта среднего общего образования, которая включает в себя перечень обязательных предметов, обеспечивающих единство школьного образования, и создает условия для развития обучающихся, достижения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результатов.</w:t>
      </w:r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обязательных предметов учебного плана среднего общего образования входят учебные предметы по выбору из обязательных предметных областей, дополнительных учебных предметов, курсов по выбору и общих учебных предметов, в том числе на углубленном уро</w:t>
      </w:r>
      <w:r>
        <w:rPr>
          <w:sz w:val="28"/>
          <w:szCs w:val="28"/>
        </w:rPr>
        <w:t xml:space="preserve">вне в соответствии с выбранным профилем обучения. </w:t>
      </w:r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реализует универсальный  профиль обучения. Изучение на углубленном уровне математики и химии.</w:t>
      </w:r>
    </w:p>
    <w:p w:rsidR="00C8740C" w:rsidRDefault="00700B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Элективные курсы</w:t>
      </w:r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часть учебного плана,</w:t>
      </w:r>
      <w:r>
        <w:rPr>
          <w:sz w:val="28"/>
          <w:szCs w:val="28"/>
        </w:rPr>
        <w:t xml:space="preserve"> формируемая участниками образовательного процесса, предусматривает набор элективных.</w:t>
      </w:r>
    </w:p>
    <w:p w:rsidR="00C8740C" w:rsidRDefault="00700B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нагрузка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учебных часов в 10-11 классах не превышает максимальный объем учебной нагрузки обучающихся, установленный санитарно-эпидемиологиче</w:t>
      </w:r>
      <w:r>
        <w:rPr>
          <w:sz w:val="28"/>
          <w:szCs w:val="28"/>
        </w:rPr>
        <w:t>скими нормами и правилами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24-3648-20) при пятидневной учебной неделе.</w:t>
      </w:r>
      <w:proofErr w:type="gramEnd"/>
    </w:p>
    <w:p w:rsidR="00C8740C" w:rsidRDefault="00700B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Трудовая практика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C8740C" w:rsidRDefault="00700BD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По окончании учебного года проводится летняя производственная практика в 10 классе. Летняя производственная практика проводится на учебно-опытном уч</w:t>
      </w:r>
      <w:r>
        <w:rPr>
          <w:sz w:val="28"/>
          <w:szCs w:val="28"/>
        </w:rPr>
        <w:t xml:space="preserve">астке школы. </w:t>
      </w:r>
      <w:r>
        <w:rPr>
          <w:sz w:val="28"/>
        </w:rPr>
        <w:t>В 10-м классе по окончанию изучения ОБЖ проводятся военные сборы.</w:t>
      </w:r>
    </w:p>
    <w:p w:rsidR="00C8740C" w:rsidRDefault="00700B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промежуточной аттестации</w:t>
      </w:r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в 10 классе завершается промежуточной аттестацией. </w:t>
      </w:r>
    </w:p>
    <w:p w:rsidR="00C8740C" w:rsidRDefault="00700BD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 формах, периодичности и порядке </w:t>
      </w:r>
      <w:proofErr w:type="spellStart"/>
      <w:r>
        <w:rPr>
          <w:sz w:val="28"/>
          <w:szCs w:val="28"/>
        </w:rPr>
        <w:t>текушего</w:t>
      </w:r>
      <w:proofErr w:type="spellEnd"/>
      <w:r>
        <w:rPr>
          <w:sz w:val="28"/>
          <w:szCs w:val="28"/>
        </w:rPr>
        <w:t xml:space="preserve"> контроля успеваемости и промежуточной аттестации обучающихся устанавливаются следующие формы промежуточной аттестации обучающихся: русский язык контрольная работа, литература – сочинени</w:t>
      </w:r>
      <w:r>
        <w:rPr>
          <w:sz w:val="28"/>
          <w:szCs w:val="28"/>
        </w:rPr>
        <w:t xml:space="preserve">е, математика – контрольная работа, история – тест, обществознание – тест, биология – тест, физика – тест, информатика – тест, иностранный язык – тест. </w:t>
      </w:r>
      <w:proofErr w:type="gramEnd"/>
    </w:p>
    <w:p w:rsidR="00C8740C" w:rsidRDefault="00C8740C">
      <w:pPr>
        <w:spacing w:line="360" w:lineRule="auto"/>
        <w:ind w:firstLine="709"/>
        <w:jc w:val="both"/>
      </w:pPr>
    </w:p>
    <w:p w:rsidR="00C8740C" w:rsidRDefault="00C8740C">
      <w:pPr>
        <w:spacing w:line="360" w:lineRule="auto"/>
        <w:ind w:firstLine="709"/>
        <w:jc w:val="both"/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C8740C">
      <w:pPr>
        <w:ind w:firstLine="709"/>
        <w:jc w:val="both"/>
        <w:rPr>
          <w:sz w:val="28"/>
        </w:rPr>
      </w:pPr>
    </w:p>
    <w:p w:rsidR="00C8740C" w:rsidRDefault="00700BD3">
      <w:pPr>
        <w:ind w:left="-284"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Недельный учебный план среднего (полного</w:t>
      </w:r>
      <w:proofErr w:type="gramStart"/>
      <w:r>
        <w:rPr>
          <w:b/>
          <w:sz w:val="28"/>
        </w:rPr>
        <w:t>)о</w:t>
      </w:r>
      <w:proofErr w:type="gramEnd"/>
      <w:r>
        <w:rPr>
          <w:b/>
          <w:sz w:val="28"/>
        </w:rPr>
        <w:t xml:space="preserve">бщего образования </w:t>
      </w:r>
    </w:p>
    <w:p w:rsidR="00C8740C" w:rsidRDefault="00700BD3">
      <w:pPr>
        <w:ind w:left="-284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10-11 классы</w:t>
      </w:r>
    </w:p>
    <w:p w:rsidR="00C8740C" w:rsidRDefault="00700BD3">
      <w:pPr>
        <w:ind w:left="-284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2023-2024 учебный</w:t>
      </w:r>
      <w:r>
        <w:rPr>
          <w:b/>
          <w:sz w:val="28"/>
          <w:u w:val="single"/>
        </w:rPr>
        <w:t xml:space="preserve"> год</w:t>
      </w:r>
    </w:p>
    <w:p w:rsidR="00700BD3" w:rsidRDefault="00700BD3" w:rsidP="00700BD3">
      <w:pPr>
        <w:ind w:left="-284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2024-2025 учебный год</w:t>
      </w:r>
    </w:p>
    <w:p w:rsidR="00700BD3" w:rsidRDefault="00700BD3">
      <w:pPr>
        <w:ind w:left="-284" w:firstLine="708"/>
        <w:jc w:val="center"/>
        <w:rPr>
          <w:b/>
          <w:sz w:val="28"/>
          <w:u w:val="single"/>
        </w:rPr>
      </w:pPr>
    </w:p>
    <w:p w:rsidR="00C8740C" w:rsidRDefault="00C8740C">
      <w:pPr>
        <w:ind w:left="-284" w:firstLine="708"/>
        <w:jc w:val="center"/>
        <w:rPr>
          <w:b/>
          <w:sz w:val="28"/>
          <w:u w:val="single"/>
        </w:rPr>
      </w:pPr>
    </w:p>
    <w:p w:rsidR="00C8740C" w:rsidRDefault="00C8740C">
      <w:pPr>
        <w:ind w:left="-284" w:firstLine="708"/>
        <w:jc w:val="center"/>
        <w:rPr>
          <w:b/>
          <w:sz w:val="28"/>
          <w:u w:val="single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4"/>
        <w:gridCol w:w="2117"/>
        <w:gridCol w:w="1056"/>
        <w:gridCol w:w="806"/>
        <w:gridCol w:w="787"/>
        <w:gridCol w:w="814"/>
        <w:gridCol w:w="811"/>
        <w:gridCol w:w="974"/>
      </w:tblGrid>
      <w:tr w:rsidR="00700BD3" w:rsidTr="00CC7994"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5-ти дневная неделя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за уровень СОО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0BD3" w:rsidTr="00CC7994"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0BD3" w:rsidTr="00CC7994"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700BD3" w:rsidTr="00CC7994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700BD3" w:rsidTr="00CC7994"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00BD3" w:rsidTr="00CC7994"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700BD3" w:rsidTr="00CC7994"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700BD3" w:rsidTr="00CC7994"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700BD3" w:rsidTr="00CC7994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700BD3" w:rsidTr="00CC7994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700BD3" w:rsidTr="00CC7994"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2176</w:t>
            </w:r>
          </w:p>
        </w:tc>
      </w:tr>
      <w:tr w:rsidR="00700BD3" w:rsidTr="00CC7994"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700BD3" w:rsidTr="00CC7994"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по выбору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700BD3" w:rsidTr="00CC7994"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по выбору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700BD3" w:rsidTr="00CC7994"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D3" w:rsidRDefault="00700BD3" w:rsidP="00CC7994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</w:t>
            </w:r>
            <w:bookmarkStart w:id="0" w:name="_Hlk138794830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8740C" w:rsidRDefault="00C8740C">
      <w:pPr>
        <w:ind w:left="-284" w:firstLine="708"/>
        <w:jc w:val="center"/>
        <w:rPr>
          <w:b/>
          <w:sz w:val="28"/>
          <w:u w:val="single"/>
        </w:rPr>
      </w:pPr>
    </w:p>
    <w:sectPr w:rsidR="00C8740C" w:rsidSect="00C8740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740C"/>
    <w:rsid w:val="00700BD3"/>
    <w:rsid w:val="00C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8740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C8740C"/>
    <w:pPr>
      <w:spacing w:after="140" w:line="276" w:lineRule="auto"/>
    </w:pPr>
  </w:style>
  <w:style w:type="paragraph" w:styleId="a5">
    <w:name w:val="List"/>
    <w:basedOn w:val="a4"/>
    <w:rsid w:val="00C8740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8740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C8740C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rsid w:val="003477F8"/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0BD3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909</Words>
  <Characters>5184</Characters>
  <Application>Microsoft Office Word</Application>
  <DocSecurity>0</DocSecurity>
  <Lines>43</Lines>
  <Paragraphs>12</Paragraphs>
  <ScaleCrop>false</ScaleCrop>
  <Company>Shcool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</cp:lastModifiedBy>
  <cp:revision>16</cp:revision>
  <cp:lastPrinted>2022-08-22T05:20:00Z</cp:lastPrinted>
  <dcterms:created xsi:type="dcterms:W3CDTF">2021-09-13T09:00:00Z</dcterms:created>
  <dcterms:modified xsi:type="dcterms:W3CDTF">2023-11-13T09:48:00Z</dcterms:modified>
  <dc:language>ru-RU</dc:language>
</cp:coreProperties>
</file>