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51" w:rsidRDefault="004B4951">
      <w:pPr>
        <w:spacing w:after="0"/>
        <w:ind w:left="120"/>
      </w:pPr>
      <w:bookmarkStart w:id="0" w:name="block-42436925"/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A177BE" w:rsidRDefault="00A177BE">
      <w:pPr>
        <w:spacing w:after="0"/>
        <w:ind w:left="120"/>
      </w:pPr>
    </w:p>
    <w:p w:rsidR="004B4951" w:rsidRPr="00A177BE" w:rsidRDefault="004B4951">
      <w:pPr>
        <w:spacing w:after="0"/>
        <w:ind w:left="120"/>
        <w:rPr>
          <w:lang w:val="ru-RU"/>
        </w:rPr>
      </w:pPr>
    </w:p>
    <w:p w:rsidR="004B4951" w:rsidRPr="00A177BE" w:rsidRDefault="004B4951">
      <w:pPr>
        <w:spacing w:after="0"/>
        <w:ind w:left="120"/>
        <w:rPr>
          <w:lang w:val="ru-RU"/>
        </w:rPr>
      </w:pPr>
    </w:p>
    <w:p w:rsidR="004B4951" w:rsidRPr="00A177BE" w:rsidRDefault="004B4951">
      <w:pPr>
        <w:spacing w:after="0"/>
        <w:ind w:left="120"/>
        <w:rPr>
          <w:lang w:val="ru-RU"/>
        </w:rPr>
      </w:pPr>
    </w:p>
    <w:p w:rsidR="004B4951" w:rsidRPr="00A177BE" w:rsidRDefault="004B4951">
      <w:pPr>
        <w:spacing w:after="0"/>
        <w:ind w:left="120"/>
        <w:rPr>
          <w:lang w:val="ru-RU"/>
        </w:rPr>
      </w:pPr>
    </w:p>
    <w:p w:rsidR="004B4951" w:rsidRPr="00A177BE" w:rsidRDefault="00A177BE">
      <w:pPr>
        <w:spacing w:after="0" w:line="408" w:lineRule="auto"/>
        <w:ind w:left="120"/>
        <w:jc w:val="center"/>
        <w:rPr>
          <w:lang w:val="ru-RU"/>
        </w:rPr>
      </w:pPr>
      <w:r w:rsidRPr="00A177BE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A177BE">
      <w:pPr>
        <w:spacing w:after="0" w:line="408" w:lineRule="auto"/>
        <w:ind w:left="120"/>
        <w:jc w:val="center"/>
        <w:rPr>
          <w:lang w:val="ru-RU"/>
        </w:rPr>
      </w:pPr>
      <w:r w:rsidRPr="00A177BE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4B4951" w:rsidRPr="00A177BE" w:rsidRDefault="00A177BE">
      <w:pPr>
        <w:spacing w:after="0" w:line="408" w:lineRule="auto"/>
        <w:ind w:left="120"/>
        <w:jc w:val="center"/>
        <w:rPr>
          <w:lang w:val="ru-RU"/>
        </w:rPr>
      </w:pPr>
      <w:r w:rsidRPr="00A177B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начальных </w:t>
      </w:r>
      <w:r w:rsidRPr="00A177BE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jc w:val="center"/>
        <w:rPr>
          <w:lang w:val="ru-RU"/>
        </w:rPr>
      </w:pPr>
    </w:p>
    <w:p w:rsidR="004B4951" w:rsidRPr="00A177BE" w:rsidRDefault="004B4951">
      <w:pPr>
        <w:spacing w:after="0"/>
        <w:ind w:left="120"/>
        <w:rPr>
          <w:lang w:val="ru-RU"/>
        </w:rPr>
      </w:pPr>
    </w:p>
    <w:p w:rsidR="004B4951" w:rsidRPr="00A177BE" w:rsidRDefault="004B4951">
      <w:pPr>
        <w:rPr>
          <w:lang w:val="ru-RU"/>
        </w:rPr>
        <w:sectPr w:rsidR="004B4951" w:rsidRPr="00A177BE">
          <w:pgSz w:w="11906" w:h="16383"/>
          <w:pgMar w:top="1134" w:right="850" w:bottom="1134" w:left="1701" w:header="720" w:footer="720" w:gutter="0"/>
          <w:cols w:space="720"/>
        </w:sectPr>
      </w:pPr>
    </w:p>
    <w:p w:rsidR="004B4951" w:rsidRPr="00A177BE" w:rsidRDefault="00A177BE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  <w:bookmarkStart w:id="1" w:name="block-42436926"/>
      <w:bookmarkEnd w:id="0"/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4B4951" w:rsidRPr="00A177BE" w:rsidRDefault="004B4951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177BE">
        <w:rPr>
          <w:rFonts w:ascii="Arial" w:hAnsi="Arial" w:cs="Arial"/>
          <w:color w:val="000000"/>
          <w:sz w:val="24"/>
          <w:szCs w:val="24"/>
        </w:rPr>
        <w:t>Педагог помогает обучающемуся: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4B4951" w:rsidRPr="00A177BE" w:rsidRDefault="00A177BE" w:rsidP="00A177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4B4951" w:rsidRPr="00A177BE" w:rsidRDefault="004B4951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A177BE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  <w:bookmarkStart w:id="2" w:name="block-42436924"/>
      <w:bookmarkEnd w:id="1"/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СОДЕРЖАНИЕ КУРСА ВНЕУРОЧНОЙ ДЕЯТЕЛЬНОСТИ «РАЗГОВОРЫ О ВАЖНОМ»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A177B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A177BE">
        <w:rPr>
          <w:rFonts w:ascii="Arial" w:hAnsi="Arial" w:cs="Arial"/>
          <w:i/>
          <w:color w:val="333333"/>
          <w:sz w:val="24"/>
          <w:szCs w:val="24"/>
          <w:lang w:val="ru-RU"/>
        </w:rPr>
        <w:t xml:space="preserve">интеллектуальной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A177BE">
        <w:rPr>
          <w:rFonts w:ascii="Arial" w:hAnsi="Arial" w:cs="Arial"/>
          <w:i/>
          <w:color w:val="333333"/>
          <w:sz w:val="24"/>
          <w:szCs w:val="24"/>
          <w:lang w:val="ru-RU"/>
        </w:rPr>
        <w:t xml:space="preserve">коммуникативной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A177BE">
        <w:rPr>
          <w:rFonts w:ascii="Arial" w:hAnsi="Arial" w:cs="Arial"/>
          <w:i/>
          <w:color w:val="333333"/>
          <w:sz w:val="24"/>
          <w:szCs w:val="24"/>
          <w:lang w:val="ru-RU"/>
        </w:rPr>
        <w:t xml:space="preserve">практической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A177BE">
        <w:rPr>
          <w:rFonts w:ascii="Arial" w:hAnsi="Arial" w:cs="Arial"/>
          <w:i/>
          <w:color w:val="333333"/>
          <w:sz w:val="24"/>
          <w:szCs w:val="24"/>
          <w:lang w:val="ru-RU"/>
        </w:rPr>
        <w:t xml:space="preserve">игровой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A177BE">
        <w:rPr>
          <w:rFonts w:ascii="Arial" w:hAnsi="Arial" w:cs="Arial"/>
          <w:i/>
          <w:color w:val="333333"/>
          <w:sz w:val="24"/>
          <w:szCs w:val="24"/>
          <w:lang w:val="ru-RU"/>
        </w:rPr>
        <w:t xml:space="preserve">творческой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4B4951" w:rsidRPr="00A177BE" w:rsidRDefault="00A177BE" w:rsidP="00A177BE">
      <w:pPr>
        <w:spacing w:after="0" w:line="240" w:lineRule="auto"/>
        <w:ind w:firstLine="60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177BE">
        <w:rPr>
          <w:rFonts w:ascii="Arial" w:hAnsi="Arial" w:cs="Arial"/>
          <w:b/>
          <w:color w:val="333333"/>
          <w:sz w:val="28"/>
          <w:szCs w:val="28"/>
          <w:lang w:val="ru-RU"/>
        </w:rPr>
        <w:t>Содер</w:t>
      </w:r>
      <w:r>
        <w:rPr>
          <w:rFonts w:ascii="Arial" w:hAnsi="Arial" w:cs="Arial"/>
          <w:b/>
          <w:color w:val="333333"/>
          <w:sz w:val="28"/>
          <w:szCs w:val="28"/>
          <w:lang w:val="ru-RU"/>
        </w:rPr>
        <w:t>жания занятий внеурочного курса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Дорогами России.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Путь зерна.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>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День учителя.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Легенды о России.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День матери.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День Героев Отечества.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B4951" w:rsidRPr="00A177BE" w:rsidRDefault="004B4951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lastRenderedPageBreak/>
        <w:t xml:space="preserve">Как пишут законы?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День студента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lastRenderedPageBreak/>
        <w:t xml:space="preserve">День воссоединения Крыма и Севастополя с Россией. 100-летие Артека.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Медицина России.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Жизнь в Движении.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B4951" w:rsidRPr="00A177BE" w:rsidRDefault="004B4951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4B4951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4B4951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4B4951" w:rsidP="00A177BE">
      <w:pPr>
        <w:spacing w:line="240" w:lineRule="auto"/>
        <w:rPr>
          <w:rFonts w:ascii="Arial" w:hAnsi="Arial" w:cs="Arial"/>
          <w:sz w:val="24"/>
          <w:szCs w:val="24"/>
          <w:lang w:val="ru-RU"/>
        </w:rPr>
        <w:sectPr w:rsidR="004B4951" w:rsidRPr="00A177BE" w:rsidSect="00A177B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B4951" w:rsidRPr="00A177BE" w:rsidRDefault="00A177BE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  <w:bookmarkStart w:id="3" w:name="block-42436928"/>
      <w:bookmarkEnd w:id="2"/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B4951" w:rsidRPr="00A177BE" w:rsidRDefault="00A177BE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ЛИЧНОСТНЫЕ РЕЗУЛЬТАТЫ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4B4951" w:rsidRPr="00A177BE" w:rsidRDefault="00A177BE" w:rsidP="00A177B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B4951" w:rsidRPr="00A177BE" w:rsidRDefault="004B4951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>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B4951" w:rsidRPr="00A177BE" w:rsidRDefault="004B4951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A177BE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Pr="00A177BE">
        <w:rPr>
          <w:rFonts w:ascii="Arial" w:hAnsi="Arial" w:cs="Arial"/>
          <w:b/>
          <w:color w:val="333333"/>
          <w:sz w:val="24"/>
          <w:szCs w:val="24"/>
          <w:lang w:val="ru-RU"/>
        </w:rPr>
        <w:t>ПРЕДМЕТНЫЕ РЕЗУЛЬТАТЫ</w:t>
      </w:r>
    </w:p>
    <w:p w:rsidR="004B4951" w:rsidRPr="00A177BE" w:rsidRDefault="004B4951" w:rsidP="00A177BE">
      <w:pPr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</w:t>
      </w:r>
      <w:r w:rsidRPr="00A177BE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>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4B4951" w:rsidRPr="00A177BE" w:rsidRDefault="00A177BE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 w:rsidRPr="00A177BE">
        <w:rPr>
          <w:rFonts w:ascii="Arial" w:hAnsi="Arial" w:cs="Arial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B4951" w:rsidRPr="00A177BE" w:rsidRDefault="004B4951" w:rsidP="00A177BE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</w:p>
    <w:p w:rsidR="004B4951" w:rsidRPr="00A177BE" w:rsidRDefault="004B4951">
      <w:pPr>
        <w:spacing w:after="0"/>
        <w:ind w:left="120"/>
        <w:jc w:val="both"/>
        <w:rPr>
          <w:lang w:val="ru-RU"/>
        </w:rPr>
      </w:pPr>
    </w:p>
    <w:p w:rsidR="004B4951" w:rsidRPr="00A177BE" w:rsidRDefault="004B4951">
      <w:pPr>
        <w:rPr>
          <w:lang w:val="ru-RU"/>
        </w:rPr>
        <w:sectPr w:rsidR="004B4951" w:rsidRPr="00A177BE" w:rsidSect="00A177B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B4951" w:rsidRDefault="00A177BE" w:rsidP="00A177BE">
      <w:pPr>
        <w:spacing w:after="0"/>
        <w:jc w:val="center"/>
      </w:pPr>
      <w:bookmarkStart w:id="4" w:name="block-4243692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B4951" w:rsidRDefault="00A177BE" w:rsidP="00A177B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492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3254"/>
        <w:gridCol w:w="6"/>
        <w:gridCol w:w="2399"/>
        <w:gridCol w:w="11"/>
        <w:gridCol w:w="2693"/>
        <w:gridCol w:w="37"/>
      </w:tblGrid>
      <w:tr w:rsidR="004B4951" w:rsidTr="003B3AB1">
        <w:trPr>
          <w:trHeight w:val="63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>
            <w:pPr>
              <w:spacing w:after="0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b/>
                <w:color w:val="000000"/>
              </w:rPr>
              <w:t xml:space="preserve">№ п/п </w:t>
            </w:r>
            <w:bookmarkStart w:id="5" w:name="_GoBack"/>
            <w:bookmarkEnd w:id="5"/>
          </w:p>
          <w:p w:rsidR="004B4951" w:rsidRPr="00A177BE" w:rsidRDefault="004B4951">
            <w:pPr>
              <w:spacing w:after="0"/>
              <w:ind w:left="135"/>
              <w:rPr>
                <w:rFonts w:ascii="Arial" w:hAnsi="Arial" w:cs="Arial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b/>
                <w:color w:val="000000"/>
              </w:rPr>
              <w:t xml:space="preserve">Количество часов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>
            <w:pPr>
              <w:spacing w:after="0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b/>
                <w:color w:val="000000"/>
              </w:rPr>
              <w:t xml:space="preserve">Основное содержание </w:t>
            </w:r>
          </w:p>
          <w:p w:rsidR="004B4951" w:rsidRPr="00A177BE" w:rsidRDefault="004B4951">
            <w:pPr>
              <w:spacing w:after="0"/>
              <w:ind w:left="135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>
            <w:pPr>
              <w:spacing w:after="0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b/>
                <w:color w:val="000000"/>
              </w:rPr>
              <w:t xml:space="preserve">Основные виды деятельности </w:t>
            </w:r>
          </w:p>
          <w:p w:rsidR="004B4951" w:rsidRPr="00A177BE" w:rsidRDefault="004B4951">
            <w:pPr>
              <w:spacing w:after="0"/>
              <w:ind w:left="135"/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>
            <w:pPr>
              <w:spacing w:after="0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b/>
                <w:color w:val="000000"/>
              </w:rPr>
              <w:t xml:space="preserve">Цифровые ресурсы </w:t>
            </w:r>
          </w:p>
          <w:p w:rsidR="004B4951" w:rsidRPr="00A177BE" w:rsidRDefault="004B4951">
            <w:pPr>
              <w:spacing w:after="0"/>
              <w:ind w:left="135"/>
              <w:rPr>
                <w:rFonts w:ascii="Arial" w:hAnsi="Arial" w:cs="Arial"/>
              </w:rPr>
            </w:pPr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7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8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Дорогами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 w:rsidRPr="00A177BE">
              <w:rPr>
                <w:rFonts w:ascii="Arial" w:hAnsi="Arial" w:cs="Arial"/>
                <w:color w:val="000000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9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Путь зерна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0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День учителя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членов общества. </w:t>
            </w:r>
            <w:r w:rsidRPr="00A177BE">
              <w:rPr>
                <w:rFonts w:ascii="Arial" w:hAnsi="Arial" w:cs="Arial"/>
                <w:color w:val="000000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1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Легенды о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2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Что значит быть взрослым?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3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4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5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6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проявление добрых чувств и заботы об окружающих.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7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День матери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8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19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День Героев Отечества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A177BE">
              <w:rPr>
                <w:rFonts w:ascii="Arial" w:hAnsi="Arial" w:cs="Arial"/>
                <w:color w:val="000000"/>
                <w:lang w:val="ru-RU"/>
              </w:rPr>
              <w:t>здоровья</w:t>
            </w:r>
            <w:proofErr w:type="gramEnd"/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спасающего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A177BE">
              <w:rPr>
                <w:rFonts w:ascii="Arial" w:hAnsi="Arial" w:cs="Arial"/>
                <w:color w:val="000000"/>
              </w:rPr>
              <w:t>Участники СВО – защитники будущего нашей страны.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0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Как пишут законы?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A177BE">
              <w:rPr>
                <w:rFonts w:ascii="Arial" w:hAnsi="Arial" w:cs="Arial"/>
                <w:color w:val="000000"/>
              </w:rPr>
              <w:t>(позитивные примеры).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1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Одна страна – одни традиции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A177BE">
              <w:rPr>
                <w:rFonts w:ascii="Arial" w:hAnsi="Arial" w:cs="Arial"/>
                <w:color w:val="000000"/>
              </w:rPr>
              <w:t>О чём люди мечтают в Новый год.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2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День российской печати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A177BE">
              <w:rPr>
                <w:rFonts w:ascii="Arial" w:hAnsi="Arial" w:cs="Arial"/>
                <w:color w:val="000000"/>
              </w:rPr>
              <w:t>Школьные средства массовой информации.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3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День студента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A177BE">
              <w:rPr>
                <w:rFonts w:ascii="Arial" w:hAnsi="Arial" w:cs="Arial"/>
                <w:color w:val="000000"/>
              </w:rPr>
              <w:t>Науку делают талантливые, творческие, увлечённые люди.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4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A177BE">
              <w:rPr>
                <w:rFonts w:ascii="Arial" w:hAnsi="Arial" w:cs="Arial"/>
                <w:color w:val="000000"/>
              </w:rPr>
              <w:t>Значение российской культуры для всего мира.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5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Бизнес и технологическое предпринимательство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6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A177BE">
              <w:rPr>
                <w:rFonts w:ascii="Arial" w:hAnsi="Arial" w:cs="Arial"/>
                <w:color w:val="000000"/>
              </w:rPr>
              <w:t xml:space="preserve">Правила безопасного использования </w:t>
            </w:r>
            <w:r w:rsidRPr="00A177BE">
              <w:rPr>
                <w:rFonts w:ascii="Arial" w:hAnsi="Arial" w:cs="Arial"/>
                <w:color w:val="000000"/>
              </w:rPr>
              <w:lastRenderedPageBreak/>
              <w:t>цифровых ресурсов.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7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A177BE">
              <w:rPr>
                <w:rFonts w:ascii="Arial" w:hAnsi="Arial" w:cs="Arial"/>
                <w:color w:val="000000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8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Арктика – территория развития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A177BE">
              <w:rPr>
                <w:rFonts w:ascii="Arial" w:hAnsi="Arial" w:cs="Arial"/>
                <w:color w:val="000000"/>
              </w:rPr>
              <w:t>Знакомство с проектами развития Арктики.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29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Международный женский день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истории России. </w:t>
            </w:r>
            <w:r w:rsidRPr="00A177BE">
              <w:rPr>
                <w:rFonts w:ascii="Arial" w:hAnsi="Arial" w:cs="Arial"/>
                <w:color w:val="000000"/>
              </w:rPr>
              <w:t>Выдающиеся женщины ХХ века, прославившие Россию.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обучающимися[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0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Массовый спорт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A177BE">
              <w:rPr>
                <w:rFonts w:ascii="Arial" w:hAnsi="Arial" w:cs="Arial"/>
                <w:color w:val="000000"/>
              </w:rPr>
              <w:t>Условия развития массового спорта в России.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1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A177BE">
              <w:rPr>
                <w:rFonts w:ascii="Arial" w:hAnsi="Arial" w:cs="Arial"/>
                <w:color w:val="000000"/>
              </w:rPr>
              <w:t>100-летие Артека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A177BE">
              <w:rPr>
                <w:rFonts w:ascii="Arial" w:hAnsi="Arial" w:cs="Arial"/>
                <w:color w:val="000000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2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художников, признанных во всём мире. </w:t>
            </w:r>
            <w:r w:rsidRPr="00A177BE">
              <w:rPr>
                <w:rFonts w:ascii="Arial" w:hAnsi="Arial" w:cs="Arial"/>
                <w:color w:val="000000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3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4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Герои космической отрасли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технологий.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5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Гражданская авиация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6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Медицина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7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Труд – основа жизни человека и развития общества. Человек должен иметь знания и умения, </w:t>
            </w:r>
            <w:r w:rsidRPr="00A177BE">
              <w:rPr>
                <w:rFonts w:ascii="Arial" w:hAnsi="Arial" w:cs="Arial"/>
                <w:color w:val="000000"/>
                <w:lang w:val="ru-RU"/>
              </w:rPr>
              <w:lastRenderedPageBreak/>
              <w:t>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8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A177BE">
              <w:rPr>
                <w:rFonts w:ascii="Arial" w:hAnsi="Arial" w:cs="Arial"/>
                <w:color w:val="000000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39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Жизнь в 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A177BE">
              <w:rPr>
                <w:rFonts w:ascii="Arial" w:hAnsi="Arial" w:cs="Arial"/>
                <w:color w:val="000000"/>
              </w:rPr>
              <w:lastRenderedPageBreak/>
              <w:t>Знакомство с проектами «Орлята России» и Движение Первых.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40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3B3AB1">
        <w:trPr>
          <w:gridAfter w:val="1"/>
          <w:wAfter w:w="3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4951" w:rsidRDefault="00A17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Ценности, которые нас объединяют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A177BE">
              <w:rPr>
                <w:rFonts w:ascii="Arial" w:hAnsi="Arial" w:cs="Arial"/>
                <w:color w:val="000000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</w:rPr>
              <w:t>Беседа с обучающимися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</w:rPr>
            </w:pPr>
            <w:hyperlink r:id="rId41">
              <w:r w:rsidRPr="00A177BE">
                <w:rPr>
                  <w:rFonts w:ascii="Arial" w:hAnsi="Arial" w:cs="Arial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B4951" w:rsidTr="00A177BE">
        <w:trPr>
          <w:gridAfter w:val="1"/>
          <w:wAfter w:w="37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rPr>
                <w:rFonts w:ascii="Arial" w:hAnsi="Arial" w:cs="Arial"/>
                <w:lang w:val="ru-RU"/>
              </w:rPr>
            </w:pPr>
            <w:r w:rsidRPr="00A177BE">
              <w:rPr>
                <w:rFonts w:ascii="Arial" w:hAnsi="Arial" w:cs="Arial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951" w:rsidRPr="00A177BE" w:rsidRDefault="00A177BE" w:rsidP="00A177BE">
            <w:pPr>
              <w:spacing w:after="0" w:line="240" w:lineRule="auto"/>
              <w:ind w:left="135"/>
              <w:jc w:val="center"/>
              <w:rPr>
                <w:rFonts w:ascii="Arial" w:hAnsi="Arial" w:cs="Arial"/>
              </w:rPr>
            </w:pPr>
            <w:r w:rsidRPr="00A177B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177BE">
              <w:rPr>
                <w:rFonts w:ascii="Arial" w:hAnsi="Arial" w:cs="Arial"/>
                <w:color w:val="000000"/>
              </w:rPr>
              <w:t xml:space="preserve">35 </w:t>
            </w:r>
          </w:p>
        </w:tc>
        <w:tc>
          <w:tcPr>
            <w:tcW w:w="8363" w:type="dxa"/>
            <w:gridSpan w:val="5"/>
            <w:tcMar>
              <w:top w:w="50" w:type="dxa"/>
              <w:left w:w="100" w:type="dxa"/>
            </w:tcMar>
            <w:vAlign w:val="center"/>
          </w:tcPr>
          <w:p w:rsidR="004B4951" w:rsidRPr="00A177BE" w:rsidRDefault="004B4951" w:rsidP="00A177B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4B4951" w:rsidRDefault="004B4951">
      <w:pPr>
        <w:sectPr w:rsidR="004B4951" w:rsidSect="003B3AB1">
          <w:pgSz w:w="16383" w:h="11906" w:orient="landscape"/>
          <w:pgMar w:top="426" w:right="850" w:bottom="1134" w:left="1701" w:header="720" w:footer="720" w:gutter="0"/>
          <w:cols w:space="720"/>
        </w:sectPr>
      </w:pPr>
    </w:p>
    <w:bookmarkEnd w:id="4"/>
    <w:p w:rsidR="00A177BE" w:rsidRDefault="00A177BE" w:rsidP="003B3AB1"/>
    <w:sectPr w:rsidR="00A177B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54" w:rsidRDefault="00532E54" w:rsidP="003B3AB1">
      <w:pPr>
        <w:spacing w:after="0" w:line="240" w:lineRule="auto"/>
      </w:pPr>
      <w:r>
        <w:separator/>
      </w:r>
    </w:p>
  </w:endnote>
  <w:endnote w:type="continuationSeparator" w:id="0">
    <w:p w:rsidR="00532E54" w:rsidRDefault="00532E54" w:rsidP="003B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54" w:rsidRDefault="00532E54" w:rsidP="003B3AB1">
      <w:pPr>
        <w:spacing w:after="0" w:line="240" w:lineRule="auto"/>
      </w:pPr>
      <w:r>
        <w:separator/>
      </w:r>
    </w:p>
  </w:footnote>
  <w:footnote w:type="continuationSeparator" w:id="0">
    <w:p w:rsidR="00532E54" w:rsidRDefault="00532E54" w:rsidP="003B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C0EC8"/>
    <w:multiLevelType w:val="multilevel"/>
    <w:tmpl w:val="6958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4951"/>
    <w:rsid w:val="003B3AB1"/>
    <w:rsid w:val="004B4951"/>
    <w:rsid w:val="004F3C65"/>
    <w:rsid w:val="00532E54"/>
    <w:rsid w:val="00A1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5FD04-4E7E-46CE-A4F7-C4FC68FE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B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7047</Words>
  <Characters>40169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3</cp:revision>
  <dcterms:created xsi:type="dcterms:W3CDTF">2024-09-11T16:03:00Z</dcterms:created>
  <dcterms:modified xsi:type="dcterms:W3CDTF">2024-09-11T16:58:00Z</dcterms:modified>
</cp:coreProperties>
</file>