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8A1" w:rsidRDefault="00116B6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общеобразовательное казенное учреждение </w:t>
      </w:r>
    </w:p>
    <w:p w:rsidR="00116B68" w:rsidRDefault="00116B6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Лугоболотная средняя общеобразовательная школа</w:t>
      </w:r>
    </w:p>
    <w:p w:rsidR="00116B68" w:rsidRDefault="00116B6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Юбилейный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Оричевского района Кировской области</w:t>
      </w:r>
    </w:p>
    <w:p w:rsidR="008C58A1" w:rsidRDefault="008C58A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B68" w:rsidRDefault="00E6779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</w:p>
    <w:tbl>
      <w:tblPr>
        <w:tblStyle w:val="ad"/>
        <w:tblW w:w="0" w:type="auto"/>
        <w:tblInd w:w="7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65"/>
      </w:tblGrid>
      <w:tr w:rsidR="00116B68" w:rsidTr="00116B68">
        <w:tc>
          <w:tcPr>
            <w:tcW w:w="7165" w:type="dxa"/>
          </w:tcPr>
          <w:p w:rsidR="00116B68" w:rsidRPr="00116B68" w:rsidRDefault="00116B68" w:rsidP="00116B68">
            <w:pPr>
              <w:pStyle w:val="a8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16B6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«Утверждаю»</w:t>
            </w:r>
          </w:p>
          <w:p w:rsidR="00116B68" w:rsidRPr="00116B68" w:rsidRDefault="00116B68" w:rsidP="00116B68">
            <w:pPr>
              <w:pStyle w:val="a8"/>
              <w:rPr>
                <w:rFonts w:ascii="Times New Roman" w:hAnsi="Times New Roman" w:cs="Times New Roman"/>
                <w:sz w:val="24"/>
                <w:szCs w:val="28"/>
              </w:rPr>
            </w:pPr>
            <w:r w:rsidRPr="00116B68">
              <w:rPr>
                <w:rFonts w:ascii="Times New Roman" w:hAnsi="Times New Roman" w:cs="Times New Roman"/>
                <w:sz w:val="24"/>
                <w:szCs w:val="28"/>
              </w:rPr>
              <w:t xml:space="preserve">Директор Лугоболотной средней </w:t>
            </w:r>
            <w:proofErr w:type="spellStart"/>
            <w:r w:rsidRPr="00116B68">
              <w:rPr>
                <w:rFonts w:ascii="Times New Roman" w:hAnsi="Times New Roman" w:cs="Times New Roman"/>
                <w:sz w:val="24"/>
                <w:szCs w:val="28"/>
              </w:rPr>
              <w:t>школы_______Шарова</w:t>
            </w:r>
            <w:proofErr w:type="spellEnd"/>
            <w:r w:rsidRPr="00116B68">
              <w:rPr>
                <w:rFonts w:ascii="Times New Roman" w:hAnsi="Times New Roman" w:cs="Times New Roman"/>
                <w:sz w:val="24"/>
                <w:szCs w:val="28"/>
              </w:rPr>
              <w:t xml:space="preserve"> Ю.В.</w:t>
            </w:r>
          </w:p>
          <w:p w:rsidR="00116B68" w:rsidRPr="00116B68" w:rsidRDefault="00116B68" w:rsidP="00116B68">
            <w:pPr>
              <w:pStyle w:val="a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>«28</w:t>
            </w:r>
            <w:r w:rsidRPr="00116B68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»   08   2023  </w:t>
            </w:r>
          </w:p>
          <w:p w:rsidR="00116B68" w:rsidRDefault="00116B68" w:rsidP="00116B68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6B68" w:rsidRDefault="00116B68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116B68" w:rsidRDefault="00116B68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58A1" w:rsidRDefault="008C58A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8A1" w:rsidRDefault="008C58A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8A1" w:rsidRDefault="008C58A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8A1" w:rsidRDefault="00E6779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C58A1" w:rsidRDefault="00E6779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учебно-воспитательных, внеурочных и социокультурных мероприятий</w:t>
      </w:r>
    </w:p>
    <w:p w:rsidR="008C58A1" w:rsidRDefault="00E67790">
      <w:pPr>
        <w:pStyle w:val="a8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в Центре образования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естественно-научной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технологической направленности «Точка роста»</w:t>
      </w:r>
    </w:p>
    <w:p w:rsidR="008C58A1" w:rsidRDefault="00E67790">
      <w:pPr>
        <w:pStyle w:val="a8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на 2023/2024 учебный год</w:t>
      </w:r>
    </w:p>
    <w:p w:rsidR="008C58A1" w:rsidRDefault="008C58A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8A1" w:rsidRDefault="008C58A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8A1" w:rsidRDefault="008C58A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8A1" w:rsidRDefault="008C58A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8A1" w:rsidRDefault="008C58A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8A1" w:rsidRDefault="008C58A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8A1" w:rsidRDefault="00E67790">
      <w:pPr>
        <w:pStyle w:val="a8"/>
        <w:jc w:val="right"/>
      </w:pPr>
      <w:r>
        <w:rPr>
          <w:rFonts w:ascii="Times New Roman" w:hAnsi="Times New Roman" w:cs="Times New Roman"/>
          <w:b/>
          <w:sz w:val="28"/>
          <w:szCs w:val="28"/>
        </w:rPr>
        <w:t>Руководитель:</w:t>
      </w:r>
    </w:p>
    <w:p w:rsidR="008C58A1" w:rsidRDefault="00116B68">
      <w:pPr>
        <w:pStyle w:val="a8"/>
        <w:jc w:val="right"/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Тюмерова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Ольга Владимировна</w:t>
      </w:r>
    </w:p>
    <w:p w:rsidR="008C58A1" w:rsidRDefault="008C58A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8A1" w:rsidRDefault="008C58A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8A1" w:rsidRDefault="008C58A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8A1" w:rsidRDefault="00E67790">
      <w:pPr>
        <w:pStyle w:val="a8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2023</w:t>
      </w:r>
    </w:p>
    <w:p w:rsidR="008C58A1" w:rsidRDefault="008C58A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86" w:type="dxa"/>
        <w:tblInd w:w="-113" w:type="dxa"/>
        <w:tblLayout w:type="fixed"/>
        <w:tblLook w:val="0000"/>
      </w:tblPr>
      <w:tblGrid>
        <w:gridCol w:w="793"/>
        <w:gridCol w:w="3692"/>
        <w:gridCol w:w="4761"/>
        <w:gridCol w:w="1992"/>
        <w:gridCol w:w="1557"/>
        <w:gridCol w:w="1991"/>
      </w:tblGrid>
      <w:tr w:rsidR="008C58A1" w:rsidTr="00116B68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Pr="00116B68" w:rsidRDefault="00E67790" w:rsidP="00116B68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b/>
                <w:szCs w:val="23"/>
              </w:rPr>
            </w:pPr>
            <w:r w:rsidRPr="00116B68">
              <w:rPr>
                <w:rFonts w:ascii="Times New Roman" w:hAnsi="Times New Roman" w:cs="Times New Roman"/>
                <w:b/>
                <w:szCs w:val="23"/>
              </w:rPr>
              <w:t>№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Pr="00116B68" w:rsidRDefault="00E67790" w:rsidP="00116B68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b/>
                <w:szCs w:val="23"/>
              </w:rPr>
            </w:pPr>
            <w:r w:rsidRPr="00116B68">
              <w:rPr>
                <w:rFonts w:ascii="Times New Roman" w:hAnsi="Times New Roman" w:cs="Times New Roman"/>
                <w:b/>
                <w:szCs w:val="23"/>
              </w:rPr>
              <w:t>Наименование мероприятия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Pr="00116B68" w:rsidRDefault="00E67790" w:rsidP="00116B68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b/>
                <w:szCs w:val="23"/>
              </w:rPr>
            </w:pPr>
            <w:r w:rsidRPr="00116B68">
              <w:rPr>
                <w:rFonts w:ascii="Times New Roman" w:hAnsi="Times New Roman" w:cs="Times New Roman"/>
                <w:b/>
                <w:szCs w:val="23"/>
              </w:rPr>
              <w:t>Краткое содержание мероприятия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Pr="00116B68" w:rsidRDefault="00E67790" w:rsidP="00116B68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b/>
                <w:szCs w:val="23"/>
              </w:rPr>
            </w:pPr>
            <w:r w:rsidRPr="00116B68">
              <w:rPr>
                <w:rFonts w:ascii="Times New Roman" w:hAnsi="Times New Roman" w:cs="Times New Roman"/>
                <w:b/>
                <w:szCs w:val="23"/>
              </w:rPr>
              <w:t>Категория участников мероприятия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Pr="00116B68" w:rsidRDefault="00E67790" w:rsidP="00116B68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b/>
                <w:szCs w:val="23"/>
              </w:rPr>
            </w:pPr>
            <w:r w:rsidRPr="00116B68">
              <w:rPr>
                <w:rFonts w:ascii="Times New Roman" w:hAnsi="Times New Roman" w:cs="Times New Roman"/>
                <w:b/>
                <w:szCs w:val="23"/>
              </w:rPr>
              <w:t>Сроки проведения мероприятия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Pr="00116B68" w:rsidRDefault="00E67790" w:rsidP="00116B68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b/>
                <w:szCs w:val="23"/>
              </w:rPr>
            </w:pPr>
            <w:proofErr w:type="gramStart"/>
            <w:r w:rsidRPr="00116B68">
              <w:rPr>
                <w:rFonts w:ascii="Times New Roman" w:hAnsi="Times New Roman" w:cs="Times New Roman"/>
                <w:b/>
                <w:szCs w:val="23"/>
              </w:rPr>
              <w:t>Ответственный</w:t>
            </w:r>
            <w:proofErr w:type="gramEnd"/>
            <w:r w:rsidRPr="00116B68">
              <w:rPr>
                <w:rFonts w:ascii="Times New Roman" w:hAnsi="Times New Roman" w:cs="Times New Roman"/>
                <w:b/>
                <w:szCs w:val="23"/>
              </w:rPr>
              <w:t xml:space="preserve"> за реализацию мероприятия</w:t>
            </w:r>
          </w:p>
        </w:tc>
      </w:tr>
      <w:tr w:rsidR="008C58A1" w:rsidTr="00116B68">
        <w:tc>
          <w:tcPr>
            <w:tcW w:w="147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Default="00E67790">
            <w:pPr>
              <w:pStyle w:val="a8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сопровождение работы центра «Точка роста»</w:t>
            </w:r>
          </w:p>
          <w:p w:rsidR="008C58A1" w:rsidRDefault="008C58A1">
            <w:pPr>
              <w:pStyle w:val="a8"/>
              <w:widowControl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8C58A1" w:rsidTr="00116B68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Default="00E67790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1.1.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Default="00E67790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Методическое совещание «Планирование, утверждение рабочих программ и расписания»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Default="00E67790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Ознакомление с планом, утверждение рабочих программ и расписания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Default="00E67790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Педагоги школы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Default="00E67790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август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Default="00E67790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по УВР, методический совет</w:t>
            </w:r>
          </w:p>
        </w:tc>
      </w:tr>
      <w:tr w:rsidR="008C58A1" w:rsidTr="00116B68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Default="00E67790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1.2.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Default="00E67790">
            <w:pPr>
              <w:pStyle w:val="a8"/>
              <w:widowControl w:val="0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Планирование работы  центра на 2023-2024 учебный год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Default="00E67790">
            <w:pPr>
              <w:pStyle w:val="a8"/>
              <w:widowControl w:val="0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Составление и утверждение плана на 2023-2024 учебный год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Default="00E67790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Педагоги-предметники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Default="00E67790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август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Default="00E67790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педагоги Центра</w:t>
            </w:r>
          </w:p>
        </w:tc>
      </w:tr>
      <w:tr w:rsidR="008C58A1" w:rsidTr="00116B68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Default="00E67790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1.3.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Default="00E67790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Реализация общеобразовательных программ по предметным областям «Физика», « Биология», «Химия»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Default="00E67790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Проведение уроков в соответствии с утверждённым расписанием в обновленных кабинетах с использованием нового учебного оборудования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Default="00E67790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Педагоги-предметники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Default="00E67790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 течение учебного года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Default="00116B68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Тюмерова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О.В.</w:t>
            </w:r>
          </w:p>
        </w:tc>
      </w:tr>
      <w:tr w:rsidR="008C58A1" w:rsidTr="00116B68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Default="00E67790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1.4.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Default="00E67790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Организация набора детей в кружки внеурочной деятельности и дополнительного образования Центра образования «Точка Роста»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Default="00E67790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Презентация кружков и  объединений, список обучающихся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Default="00E67790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Педагоги дополнительного образования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Default="00E67790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Сентябрь 2023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Default="00E67790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заместитель директора по 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3"/>
                <w:szCs w:val="23"/>
              </w:rPr>
              <w:t>ВР, родители (законные представители)</w:t>
            </w:r>
          </w:p>
        </w:tc>
      </w:tr>
      <w:tr w:rsidR="008C58A1" w:rsidTr="00116B68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Default="00E67790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1.5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Default="00E67790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Реализация курсов внеурочной деятельности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Default="00E67790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Курсы внеурочной деятельности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Default="00E67790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Педагоги дополнительного образования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Default="00E67790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 течение учебного года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Default="00E67790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Педагоги центра</w:t>
            </w:r>
          </w:p>
        </w:tc>
      </w:tr>
      <w:tr w:rsidR="008C58A1" w:rsidTr="00116B68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Default="00E67790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1.6.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Default="00E67790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Проектная деятельность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Default="00E67790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Разработка и реализация индивидуальных и групповых проектов, участие в научно - практических конференциях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Default="00E67790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Педагоги-предметники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Default="00E67790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 течение учебного года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Default="00E67790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Педагоги центра</w:t>
            </w:r>
          </w:p>
        </w:tc>
      </w:tr>
      <w:tr w:rsidR="008C58A1" w:rsidTr="00116B68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Default="00E67790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1.7.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Default="00E67790">
            <w:pPr>
              <w:pStyle w:val="a8"/>
              <w:widowControl w:val="0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Повышение квалификации педагогов Центра образования «Точка Роста»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Default="00E67790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Повышение квалификации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Default="00E67790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Учителя-предметники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Default="00E67790">
            <w:pPr>
              <w:pStyle w:val="a8"/>
              <w:widowControl w:val="0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Август-сентябрь 2023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Default="00E67790">
            <w:pPr>
              <w:pStyle w:val="a8"/>
              <w:widowControl w:val="0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Заместитель директора по УВР</w:t>
            </w:r>
          </w:p>
        </w:tc>
      </w:tr>
      <w:tr w:rsidR="008C58A1" w:rsidTr="00116B68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Default="00E67790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1.9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Default="00E67790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Отчёт - презентация о работе центра Подведение итогов работы центра за год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Default="00E67790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Подведение итогов работы за год, определение целей и задач на следующий год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Default="00E67790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Учителя-предметники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Default="00E67790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Июнь 2024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Default="00116B68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Тюмерова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О.В.</w:t>
            </w:r>
          </w:p>
        </w:tc>
      </w:tr>
      <w:tr w:rsidR="008C58A1" w:rsidTr="00116B68">
        <w:tc>
          <w:tcPr>
            <w:tcW w:w="147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Default="00E67790">
            <w:pPr>
              <w:pStyle w:val="a8"/>
              <w:widowControl w:val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Учебно-воспитательные мероприятия</w:t>
            </w:r>
          </w:p>
          <w:p w:rsidR="008C58A1" w:rsidRDefault="008C58A1">
            <w:pPr>
              <w:pStyle w:val="a8"/>
              <w:widowControl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8C58A1" w:rsidTr="00116B68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Default="00E67790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2.1.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Default="00E67790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школьного этапа Всероссийской олимпиады школьников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Default="00E67790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Организация работы с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мотивированнымиобучающимися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Default="00E67790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обучающиеся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Default="00E67790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сентябрь -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октябрь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Default="00E67790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Педагоги</w:t>
            </w:r>
          </w:p>
        </w:tc>
      </w:tr>
      <w:tr w:rsidR="008C58A1" w:rsidTr="00116B68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Default="00E67790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2.2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Default="00E67790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Участие в конкурсах и конференциях различного уровня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Default="00E67790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Организация сотрудничества совместной проектной и исследовательской деятельности школьников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Default="00E67790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Учителя-предметники, обучающиеся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Default="00E67790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 течение учебного года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Default="00E67790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Учителя центра</w:t>
            </w:r>
          </w:p>
        </w:tc>
      </w:tr>
      <w:tr w:rsidR="008C58A1" w:rsidTr="00116B68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Default="00E67790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2.3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Default="00E67790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Мастер-классы педагогов центра «Точка роста» по вопросам преподавания физики, химии, биологии с использованием  современного оборудования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Default="008C58A1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C58A1" w:rsidRDefault="00E67790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Посещение уроков с последующим анализом и самоанализом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Default="00E67790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Учителя-предметники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Default="00E67790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 течение учебного года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Default="00E67790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Учителя центра</w:t>
            </w:r>
          </w:p>
        </w:tc>
      </w:tr>
      <w:tr w:rsidR="008C58A1" w:rsidTr="00116B68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Default="00E67790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2.4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Default="00E67790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Неделя естественно-математического цикла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Default="00E67790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Проведение мероприятий в рамках недели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Default="00E67790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Учителя ЕМЦ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Default="00E67790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Апрель 2024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Default="00E67790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Учителя центра</w:t>
            </w:r>
          </w:p>
        </w:tc>
      </w:tr>
      <w:tr w:rsidR="008C58A1" w:rsidTr="00116B68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Default="00E67790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2.5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Default="00E67790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Реализация сетевых проектов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Default="00E67790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Участие в проекте «Урок цифры»</w:t>
            </w:r>
          </w:p>
          <w:p w:rsidR="008C58A1" w:rsidRDefault="00E67790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Участие в проекте «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Default="00E67790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2-11 классы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Default="00E67790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Default="00E67790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Педагоги Центра</w:t>
            </w:r>
          </w:p>
        </w:tc>
      </w:tr>
      <w:tr w:rsidR="008C58A1" w:rsidTr="00116B68">
        <w:tc>
          <w:tcPr>
            <w:tcW w:w="147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1" w:rsidRDefault="00E67790">
            <w:pPr>
              <w:pStyle w:val="a8"/>
              <w:widowControl w:val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Воспитательная работа</w:t>
            </w:r>
          </w:p>
          <w:p w:rsidR="008C58A1" w:rsidRDefault="008C58A1">
            <w:pPr>
              <w:pStyle w:val="a8"/>
              <w:widowControl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116B68" w:rsidTr="00116B68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 w:rsidP="00D63DBA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открытых дверей «Мир чудесных наук»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 w:rsidP="00D63DBA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центром «Точка роста»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 w:rsidP="00D63DBA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 w:rsidP="00D63DBA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 w:rsidP="00D63DBA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  центра</w:t>
            </w:r>
          </w:p>
        </w:tc>
      </w:tr>
      <w:tr w:rsidR="00116B68" w:rsidTr="00116B68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 w:rsidP="00D63DBA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Знатоки природы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 w:rsidP="00D63DBA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Игра- викторина, направленная на расширение кругозора детей о природе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 w:rsidP="00D63DBA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</w:p>
          <w:p w:rsidR="00116B68" w:rsidRDefault="00116B68" w:rsidP="00D63DBA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класс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 w:rsidP="00D63DBA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 w:rsidP="00D63DBA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 центра</w:t>
            </w:r>
          </w:p>
        </w:tc>
      </w:tr>
      <w:tr w:rsidR="00116B68" w:rsidTr="00116B68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 w:rsidP="00D63DBA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 класс «Краски осени»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 w:rsidP="00D63DBA">
            <w:pPr>
              <w:pStyle w:val="a8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осенних композиций из природных материалов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 w:rsidP="00D63DBA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 2-3 классы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 w:rsidP="00D63DBA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 w:rsidP="00D63DBA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  центра</w:t>
            </w:r>
          </w:p>
        </w:tc>
      </w:tr>
      <w:tr w:rsidR="00116B68" w:rsidTr="00116B68"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3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 w:rsidP="00D63DBA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Знатоки математики</w:t>
            </w:r>
          </w:p>
        </w:tc>
        <w:tc>
          <w:tcPr>
            <w:tcW w:w="4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 w:rsidP="00D63DBA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Интеллектуальная игра, направленная на расширение кругозора детей о математике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 w:rsidP="00D63DBA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 w:rsidP="00D63DBA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 w:rsidP="00D63DBA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математики</w:t>
            </w:r>
          </w:p>
        </w:tc>
      </w:tr>
      <w:tr w:rsidR="00116B68" w:rsidTr="00116B68"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3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 w:rsidP="00D63DBA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Лаборатория забавных экспериментов. </w:t>
            </w:r>
          </w:p>
        </w:tc>
        <w:tc>
          <w:tcPr>
            <w:tcW w:w="4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 w:rsidP="00D63DBA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проведение опытов знакомить учащихся с элементами физических явлений, свойств.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 w:rsidP="00D63DBA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 классы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 w:rsidP="00D63DBA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 w:rsidP="00D63DBA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физики</w:t>
            </w:r>
          </w:p>
        </w:tc>
      </w:tr>
      <w:tr w:rsidR="00116B68" w:rsidTr="00116B68"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3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 w:rsidP="00211C49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Творческая мастерская «Легенда о нашей области»</w:t>
            </w:r>
          </w:p>
        </w:tc>
        <w:tc>
          <w:tcPr>
            <w:tcW w:w="4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 w:rsidP="00211C49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Вовлечение учащихся в исследовательскую деятельность 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 w:rsidP="00211C49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 классы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 w:rsidP="00211C49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 w:rsidP="00211C49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доп.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</w:t>
            </w:r>
            <w:proofErr w:type="spellEnd"/>
            <w:proofErr w:type="gramEnd"/>
          </w:p>
        </w:tc>
      </w:tr>
      <w:tr w:rsidR="00116B68" w:rsidTr="00116B68"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3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 w:rsidP="00211C49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 добрых дел «Мастерская умельцев»</w:t>
            </w:r>
          </w:p>
        </w:tc>
        <w:tc>
          <w:tcPr>
            <w:tcW w:w="4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 w:rsidP="00211C49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 в течение месяца выполняют проекты, которые способствуют созданию Новогоднего настроения.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 w:rsidP="00211C49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 w:rsidP="00211C49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 w:rsidP="00211C49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116B68" w:rsidTr="00116B68"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3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 w:rsidP="00211C49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Божья коровк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где её найти</w:t>
            </w:r>
          </w:p>
        </w:tc>
        <w:tc>
          <w:tcPr>
            <w:tcW w:w="4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 w:rsidP="00211C49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 класс. В ходе занятия учащиеся будут делать поделку из природных материалов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 w:rsidP="00211C49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</w:p>
          <w:p w:rsidR="00116B68" w:rsidRDefault="00116B68" w:rsidP="00211C49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2-3 классы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 w:rsidP="00211C49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 w:rsidP="00211C49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центра</w:t>
            </w:r>
          </w:p>
        </w:tc>
      </w:tr>
      <w:tr w:rsidR="00116B68" w:rsidTr="00116B68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3.9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 w:rsidP="00211C49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Космическое путешествие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 w:rsidP="00211C49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Игра- викторина для привлечения интереса к изучению предметов физика и астрономия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 w:rsidP="00211C49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 класс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 w:rsidP="00211C49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 w:rsidP="00211C49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центра</w:t>
            </w:r>
          </w:p>
        </w:tc>
      </w:tr>
      <w:tr w:rsidR="00116B68" w:rsidTr="00116B68"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3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 w:rsidP="00211C49">
            <w:pPr>
              <w:pStyle w:val="a8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Интеллектуальный марафон «Мир твоих возможностей»</w:t>
            </w:r>
          </w:p>
        </w:tc>
        <w:tc>
          <w:tcPr>
            <w:tcW w:w="4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 w:rsidP="00211C49">
            <w:pPr>
              <w:pStyle w:val="a8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Интеллектуальный марафон состоит из вопросов доступных и ориентированных на знание основного материала по разным предметным циклам.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 w:rsidP="00211C49">
            <w:pPr>
              <w:pStyle w:val="a8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Обучающиеся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 w:rsidP="00211C49">
            <w:pPr>
              <w:pStyle w:val="a8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 w:rsidP="00211C49">
            <w:pPr>
              <w:pStyle w:val="a8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116B68" w:rsidTr="00116B68"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3.11</w:t>
            </w:r>
          </w:p>
        </w:tc>
        <w:tc>
          <w:tcPr>
            <w:tcW w:w="3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 w:rsidP="00211C49">
            <w:pPr>
              <w:pStyle w:val="TableParagraph"/>
              <w:widowControl w:val="0"/>
              <w:spacing w:before="24"/>
              <w:ind w:left="-4"/>
              <w:rPr>
                <w:rFonts w:ascii="Times New Roman" w:hAnsi="Times New Roman"/>
                <w:color w:val="000000"/>
                <w:kern w:val="0"/>
                <w:szCs w:val="20"/>
                <w:lang w:eastAsia="ru-RU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ru-RU" w:bidi="ar-SA"/>
              </w:rPr>
              <w:t>Способы очистки воды. Дистилляция.</w:t>
            </w:r>
          </w:p>
        </w:tc>
        <w:tc>
          <w:tcPr>
            <w:tcW w:w="4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 w:rsidP="00211C49">
            <w:pPr>
              <w:pStyle w:val="a8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Экспериментально проводить очистку воды от растворимых примесей. Работа с цифровой лабораторией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 w:rsidP="00211C49">
            <w:pPr>
              <w:pStyle w:val="a8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8,9 класс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 w:rsidP="00211C49">
            <w:pPr>
              <w:pStyle w:val="a8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 w:rsidP="00211C49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116B68" w:rsidTr="00116B68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>
            <w:pPr>
              <w:pStyle w:val="a8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3.12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 w:rsidP="00211C49">
            <w:pPr>
              <w:pStyle w:val="TableParagraph"/>
              <w:widowControl w:val="0"/>
              <w:spacing w:line="276" w:lineRule="auto"/>
              <w:ind w:left="0" w:right="113"/>
              <w:jc w:val="left"/>
              <w:rPr>
                <w:rFonts w:ascii="Times New Roman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lang w:eastAsia="en-US" w:bidi="ar-SA"/>
              </w:rPr>
              <w:t>190 лет со дня рождения Д. Менделеева.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 w:rsidP="00211C49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Вклад ученого в развитие химии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 w:rsidP="00211C49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 w:rsidP="00211C49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 w:rsidP="00211C49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  центра</w:t>
            </w:r>
          </w:p>
        </w:tc>
      </w:tr>
      <w:tr w:rsidR="00116B68" w:rsidTr="00116B68"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>
            <w:pPr>
              <w:pStyle w:val="a8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3.13</w:t>
            </w:r>
          </w:p>
        </w:tc>
        <w:tc>
          <w:tcPr>
            <w:tcW w:w="3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 w:rsidP="00211C49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науки в Точке роста</w:t>
            </w:r>
          </w:p>
        </w:tc>
        <w:tc>
          <w:tcPr>
            <w:tcW w:w="4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 w:rsidP="00211C49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Демонстрация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навыков работы с современным</w:t>
            </w:r>
          </w:p>
          <w:p w:rsidR="00116B68" w:rsidRDefault="00116B68" w:rsidP="00211C49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оборудованием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 w:rsidP="00211C49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 w:rsidP="00211C49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 w:rsidP="00211C49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 Центра</w:t>
            </w:r>
          </w:p>
        </w:tc>
      </w:tr>
      <w:tr w:rsidR="00116B68" w:rsidTr="00116B68"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3.14</w:t>
            </w:r>
          </w:p>
        </w:tc>
        <w:tc>
          <w:tcPr>
            <w:tcW w:w="3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 w:rsidP="00211C49">
            <w:pPr>
              <w:pStyle w:val="TableParagraph"/>
              <w:widowControl w:val="0"/>
              <w:spacing w:line="276" w:lineRule="auto"/>
              <w:ind w:left="0" w:right="98"/>
              <w:jc w:val="left"/>
              <w:rPr>
                <w:rFonts w:ascii="Times New Roman" w:hAnsi="Times New Roman" w:cs="Times New Roman"/>
                <w:color w:val="000000"/>
                <w:kern w:val="0"/>
                <w:lang w:eastAsia="en-US" w:bidi="ar-S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lang w:eastAsia="en-US" w:bidi="ar-SA"/>
              </w:rPr>
              <w:t>Экологичное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0"/>
                <w:lang w:eastAsia="en-US" w:bidi="ar-SA"/>
              </w:rPr>
              <w:t xml:space="preserve"> потребление</w:t>
            </w:r>
          </w:p>
        </w:tc>
        <w:tc>
          <w:tcPr>
            <w:tcW w:w="4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 w:rsidP="00211C49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Всероссийский урок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 w:rsidP="00211C49">
            <w:pPr>
              <w:pStyle w:val="a8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обучающиеся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 w:rsidP="00211C49">
            <w:pPr>
              <w:pStyle w:val="a8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 w:rsidP="00211C49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 Центра</w:t>
            </w:r>
          </w:p>
        </w:tc>
      </w:tr>
      <w:tr w:rsidR="00116B68" w:rsidTr="00116B68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3.15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 w:rsidP="00211C49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конференция «Первые шаги в науку»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 w:rsidP="00211C49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Конференция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 w:rsidP="00211C49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– 9 классы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 w:rsidP="00211C49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 w:rsidP="00211C49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 центра</w:t>
            </w:r>
          </w:p>
        </w:tc>
      </w:tr>
      <w:tr w:rsidR="00116B68" w:rsidTr="00116B68"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>
            <w:pPr>
              <w:pStyle w:val="a8"/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3.16</w:t>
            </w:r>
          </w:p>
        </w:tc>
        <w:tc>
          <w:tcPr>
            <w:tcW w:w="3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 w:rsidP="00211C49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Самый умный математик</w:t>
            </w:r>
          </w:p>
        </w:tc>
        <w:tc>
          <w:tcPr>
            <w:tcW w:w="4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 w:rsidP="00211C49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Урок- соревнование для проявления индивидуальных творческих способностей учащихся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 w:rsidP="00211C49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класс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 w:rsidP="00211C49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 w:rsidP="00211C49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центра</w:t>
            </w:r>
          </w:p>
        </w:tc>
      </w:tr>
      <w:tr w:rsidR="00116B68" w:rsidTr="00116B68"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3.17</w:t>
            </w:r>
          </w:p>
        </w:tc>
        <w:tc>
          <w:tcPr>
            <w:tcW w:w="3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 w:rsidP="00211C49">
            <w:pPr>
              <w:pStyle w:val="a8"/>
              <w:widowControl w:val="0"/>
              <w:rPr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Гагаринский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урок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«Я вижу Землю! Это так красиво»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4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 w:rsidP="00211C49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Всероссийский урок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 w:rsidP="00211C49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 w:rsidP="00211C49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 w:rsidP="00211C49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 центра</w:t>
            </w:r>
          </w:p>
        </w:tc>
      </w:tr>
      <w:tr w:rsidR="00116B68" w:rsidTr="00116B68"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3.18</w:t>
            </w:r>
          </w:p>
        </w:tc>
        <w:tc>
          <w:tcPr>
            <w:tcW w:w="3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 w:rsidP="00211C49">
            <w:pPr>
              <w:pStyle w:val="a8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День Земли</w:t>
            </w:r>
          </w:p>
        </w:tc>
        <w:tc>
          <w:tcPr>
            <w:tcW w:w="4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 w:rsidP="00211C49">
            <w:pPr>
              <w:pStyle w:val="a8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Углубление экологических знаний у детей, сформировать экологически-грамотное отношение детей к природе.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 w:rsidP="00211C49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класс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 w:rsidP="00211C49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 w:rsidP="00211C49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центра</w:t>
            </w:r>
          </w:p>
        </w:tc>
      </w:tr>
      <w:tr w:rsidR="00116B68" w:rsidTr="00116B68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3.19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 w:rsidP="00211C49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урок «Победы»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 w:rsidP="00211C49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Вклад ученых-естествоиспытателей в дело Победы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 w:rsidP="00211C49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 w:rsidP="00211C49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 w:rsidP="00211C49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 Центра</w:t>
            </w:r>
          </w:p>
        </w:tc>
      </w:tr>
      <w:tr w:rsidR="00116B68" w:rsidTr="00116B68"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</w:t>
            </w:r>
          </w:p>
        </w:tc>
        <w:tc>
          <w:tcPr>
            <w:tcW w:w="3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 w:rsidP="00211C49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 класс «День Победы»</w:t>
            </w:r>
          </w:p>
        </w:tc>
        <w:tc>
          <w:tcPr>
            <w:tcW w:w="4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 w:rsidP="00211C49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ходе занятия учащиеся будут изготовлять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квилин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открытки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 w:rsidP="00211C49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2-4 классов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 w:rsidP="00211C49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 w:rsidP="00211C49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центра</w:t>
            </w:r>
          </w:p>
        </w:tc>
      </w:tr>
      <w:tr w:rsidR="00116B68" w:rsidTr="00116B68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3.21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 w:rsidP="00211C49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 «Мои проекты»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 w:rsidP="00211C49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Вовлечение учащихся в совместные проекты 1-11 классы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 w:rsidP="00211C49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 w:rsidP="00211C49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 w:rsidP="00211C49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 Центра</w:t>
            </w:r>
          </w:p>
        </w:tc>
      </w:tr>
      <w:tr w:rsidR="00116B68" w:rsidTr="00116B68"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3.22</w:t>
            </w:r>
          </w:p>
        </w:tc>
        <w:tc>
          <w:tcPr>
            <w:tcW w:w="3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 w:rsidP="00211C49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Площадка «Мир возможностей»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 базе Центра образования «Точка роста»</w:t>
            </w:r>
          </w:p>
        </w:tc>
        <w:tc>
          <w:tcPr>
            <w:tcW w:w="4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 w:rsidP="00211C49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Вовлечение учащихся в совместные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проекты 1-11 классы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 w:rsidP="00211C49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обучающиеся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 w:rsidP="00211C49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Осенние,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зимние, весенние каникулы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 w:rsidP="00211C49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Педагоги Центра</w:t>
            </w:r>
          </w:p>
        </w:tc>
      </w:tr>
      <w:tr w:rsidR="00116B68" w:rsidTr="00116B68">
        <w:trPr>
          <w:trHeight w:val="30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3.23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 w:rsidP="00211C49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Всероссийские акции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 w:rsidP="00211C49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Единые тематические занятия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 w:rsidP="00211C49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обучающиеся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 w:rsidP="00211C49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  течение учебного года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 w:rsidP="00211C49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Педагоги  центра, обучающиеся</w:t>
            </w:r>
          </w:p>
        </w:tc>
      </w:tr>
      <w:tr w:rsidR="00116B68" w:rsidTr="00116B68">
        <w:tc>
          <w:tcPr>
            <w:tcW w:w="147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>
            <w:pPr>
              <w:pStyle w:val="a8"/>
              <w:widowControl w:val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Социокультурные мероприятия</w:t>
            </w:r>
          </w:p>
          <w:p w:rsidR="00116B68" w:rsidRDefault="00116B68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</w:p>
        </w:tc>
      </w:tr>
      <w:tr w:rsidR="00116B68" w:rsidTr="00116B68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4.1.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>
            <w:pPr>
              <w:widowControl w:val="0"/>
              <w:tabs>
                <w:tab w:val="left" w:pos="2232"/>
              </w:tabs>
              <w:spacing w:before="1"/>
              <w:ind w:left="4" w:right="-15"/>
              <w:contextualSpacing/>
              <w:rPr>
                <w:rFonts w:ascii="Times New Roman" w:hAnsi="Times New Roman"/>
                <w:color w:val="1F1F1F"/>
              </w:rPr>
            </w:pPr>
            <w:r>
              <w:rPr>
                <w:rFonts w:ascii="Times New Roman" w:hAnsi="Times New Roman"/>
                <w:color w:val="1F1F1F"/>
              </w:rPr>
              <w:t>Родительские собрания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Знакомство с Центром «Точка роста»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родители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Сентябрь- октябрь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Руководитель центра</w:t>
            </w:r>
          </w:p>
        </w:tc>
      </w:tr>
      <w:tr w:rsidR="00116B68" w:rsidTr="00116B68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4.2.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>
            <w:pPr>
              <w:widowControl w:val="0"/>
              <w:tabs>
                <w:tab w:val="left" w:pos="2232"/>
              </w:tabs>
              <w:ind w:left="4" w:right="-1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Презентация Центра </w:t>
            </w:r>
            <w:proofErr w:type="gramStart"/>
            <w:r>
              <w:rPr>
                <w:rFonts w:ascii="Times New Roman" w:hAnsi="Times New Roman"/>
              </w:rPr>
              <w:t>для</w:t>
            </w:r>
            <w:proofErr w:type="gramEnd"/>
          </w:p>
          <w:p w:rsidR="00116B68" w:rsidRDefault="00116B68">
            <w:pPr>
              <w:widowControl w:val="0"/>
              <w:tabs>
                <w:tab w:val="left" w:pos="2232"/>
              </w:tabs>
              <w:ind w:left="4" w:right="-15"/>
              <w:contextualSpacing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образовательных организаций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и городских структур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Знакомство с Центром «Точка роста»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Обучающиеся школы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сентябрь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педагоги центра</w:t>
            </w:r>
          </w:p>
        </w:tc>
      </w:tr>
      <w:tr w:rsidR="00116B68" w:rsidTr="00116B68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4.3.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>
            <w:pPr>
              <w:widowControl w:val="0"/>
              <w:spacing w:before="1"/>
              <w:ind w:right="342"/>
              <w:contextualSpacing/>
              <w:rPr>
                <w:rFonts w:ascii="Times New Roman" w:hAnsi="Times New Roman"/>
                <w:color w:val="1F1F1F"/>
              </w:rPr>
            </w:pPr>
            <w:r>
              <w:rPr>
                <w:rFonts w:ascii="Times New Roman" w:hAnsi="Times New Roman"/>
                <w:color w:val="1F1F1F"/>
              </w:rPr>
              <w:t>Участие в системе открытых онлай</w:t>
            </w:r>
            <w:proofErr w:type="gramStart"/>
            <w:r>
              <w:rPr>
                <w:rFonts w:ascii="Times New Roman" w:hAnsi="Times New Roman"/>
                <w:color w:val="1F1F1F"/>
              </w:rPr>
              <w:t>н-</w:t>
            </w:r>
            <w:proofErr w:type="gramEnd"/>
            <w:r>
              <w:rPr>
                <w:rFonts w:ascii="Times New Roman" w:hAnsi="Times New Roman"/>
                <w:color w:val="1F1F1F"/>
              </w:rPr>
              <w:t xml:space="preserve"> уроков</w:t>
            </w:r>
          </w:p>
          <w:p w:rsidR="00116B68" w:rsidRDefault="00116B68">
            <w:pPr>
              <w:widowControl w:val="0"/>
              <w:spacing w:before="1"/>
              <w:ind w:right="342"/>
              <w:contextualSpacing/>
              <w:rPr>
                <w:rFonts w:ascii="Times New Roman" w:hAnsi="Times New Roman"/>
                <w:color w:val="1F1F1F"/>
              </w:rPr>
            </w:pPr>
            <w:r>
              <w:rPr>
                <w:rFonts w:ascii="Times New Roman" w:hAnsi="Times New Roman"/>
                <w:color w:val="1F1F1F"/>
              </w:rPr>
              <w:t>«</w:t>
            </w:r>
            <w:proofErr w:type="spellStart"/>
            <w:r>
              <w:rPr>
                <w:rFonts w:ascii="Times New Roman" w:hAnsi="Times New Roman"/>
                <w:color w:val="1F1F1F"/>
              </w:rPr>
              <w:t>Проектория</w:t>
            </w:r>
            <w:proofErr w:type="spellEnd"/>
            <w:r>
              <w:rPr>
                <w:rFonts w:ascii="Times New Roman" w:hAnsi="Times New Roman"/>
                <w:color w:val="1F1F1F"/>
              </w:rPr>
              <w:t>»</w:t>
            </w:r>
          </w:p>
          <w:p w:rsidR="00116B68" w:rsidRDefault="00116B68">
            <w:pPr>
              <w:widowControl w:val="0"/>
              <w:spacing w:before="1"/>
              <w:ind w:left="351" w:right="342"/>
              <w:contextualSpacing/>
              <w:rPr>
                <w:rFonts w:ascii="Times New Roman" w:hAnsi="Times New Roman"/>
                <w:color w:val="1F1F1F"/>
                <w:sz w:val="22"/>
              </w:rPr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Знакомство с профессиями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7-9 классы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 течение учебного года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Педагог-организатор Центра</w:t>
            </w:r>
          </w:p>
        </w:tc>
      </w:tr>
      <w:tr w:rsidR="00116B68" w:rsidTr="00116B68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4.4.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>
            <w:pPr>
              <w:pStyle w:val="a8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«100% жизни»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Акция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направленная на популяризацию здорового образа жизни.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2-9 классы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декабрь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Педагог-организатор Педагоги доп. образования</w:t>
            </w:r>
          </w:p>
        </w:tc>
      </w:tr>
      <w:tr w:rsidR="00116B68" w:rsidTr="00116B68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4.5.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>
            <w:pPr>
              <w:widowControl w:val="0"/>
              <w:spacing w:before="1"/>
              <w:ind w:right="342"/>
              <w:contextualSpacing/>
              <w:rPr>
                <w:rFonts w:ascii="Times New Roman" w:hAnsi="Times New Roman"/>
                <w:color w:val="1F1F1F"/>
              </w:rPr>
            </w:pPr>
            <w:r>
              <w:rPr>
                <w:rFonts w:ascii="Times New Roman" w:hAnsi="Times New Roman"/>
                <w:color w:val="1F1F1F"/>
              </w:rPr>
              <w:t>Участие в проектах и</w:t>
            </w:r>
          </w:p>
          <w:p w:rsidR="00116B68" w:rsidRDefault="00116B68">
            <w:pPr>
              <w:widowControl w:val="0"/>
              <w:spacing w:before="1"/>
              <w:ind w:right="342"/>
              <w:contextualSpacing/>
              <w:rPr>
                <w:rFonts w:ascii="Times New Roman" w:hAnsi="Times New Roman"/>
                <w:color w:val="1F1F1F"/>
              </w:rPr>
            </w:pPr>
            <w:proofErr w:type="gramStart"/>
            <w:r>
              <w:rPr>
                <w:rFonts w:ascii="Times New Roman" w:hAnsi="Times New Roman"/>
                <w:color w:val="1F1F1F"/>
              </w:rPr>
              <w:t>акциях</w:t>
            </w:r>
            <w:proofErr w:type="gramEnd"/>
            <w:r>
              <w:rPr>
                <w:rFonts w:ascii="Times New Roman" w:hAnsi="Times New Roman"/>
                <w:color w:val="1F1F1F"/>
              </w:rPr>
              <w:t xml:space="preserve"> Движение первых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>
            <w:pPr>
              <w:widowControl w:val="0"/>
              <w:ind w:right="69"/>
              <w:contextualSpacing/>
              <w:rPr>
                <w:rFonts w:hint="eastAsia"/>
              </w:rPr>
            </w:pPr>
            <w:r>
              <w:t xml:space="preserve">Развитие обучающихся 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на основе их интересов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2-9 классы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 течение учебного года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Педагогический коллектив центра </w:t>
            </w:r>
          </w:p>
        </w:tc>
      </w:tr>
      <w:tr w:rsidR="00116B68" w:rsidTr="00116B68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4.6.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>
            <w:pPr>
              <w:pStyle w:val="a8"/>
              <w:widowControl w:val="0"/>
              <w:ind w:right="342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Проект «</w:t>
            </w:r>
            <w:proofErr w:type="gramStart"/>
            <w:r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Новогодняя</w:t>
            </w:r>
            <w:proofErr w:type="gramEnd"/>
            <w:r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фотозона</w:t>
            </w:r>
            <w:proofErr w:type="spellEnd"/>
            <w:r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»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Реализация творческого проекта по оформлению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Новогодней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фотозоны.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Сотрудники Центра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декабрь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Сотрудники Центра</w:t>
            </w:r>
          </w:p>
        </w:tc>
      </w:tr>
      <w:tr w:rsidR="00116B68" w:rsidTr="00116B68"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4.7</w:t>
            </w:r>
          </w:p>
        </w:tc>
        <w:tc>
          <w:tcPr>
            <w:tcW w:w="3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 w:rsidP="00685AF1">
            <w:pPr>
              <w:pStyle w:val="a8"/>
              <w:widowControl w:val="0"/>
              <w:spacing w:line="264" w:lineRule="auto"/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информации в социальных сетях о реализации плана работы на базе Центра образования «Точка Роста»</w:t>
            </w:r>
          </w:p>
        </w:tc>
        <w:tc>
          <w:tcPr>
            <w:tcW w:w="4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 w:rsidP="00685AF1">
            <w:pPr>
              <w:pStyle w:val="a8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мероприятиями и работой центра «Точка роста»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 w:rsidP="00685AF1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Родители, обучающиеся, педагоги центра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 w:rsidP="00685AF1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 течение учебного года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68" w:rsidRDefault="00116B68" w:rsidP="00685AF1">
            <w:pPr>
              <w:pStyle w:val="a8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Тюмерова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О.В.</w:t>
            </w:r>
          </w:p>
        </w:tc>
      </w:tr>
    </w:tbl>
    <w:p w:rsidR="008C58A1" w:rsidRDefault="008C58A1" w:rsidP="00116B68">
      <w:pPr>
        <w:rPr>
          <w:rFonts w:ascii="Times New Roman" w:hAnsi="Times New Roman" w:cs="Times New Roman"/>
          <w:b/>
        </w:rPr>
      </w:pPr>
    </w:p>
    <w:sectPr w:rsidR="008C58A1" w:rsidSect="004D32DE">
      <w:pgSz w:w="16838" w:h="11906" w:orient="landscape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92344"/>
    <w:multiLevelType w:val="multilevel"/>
    <w:tmpl w:val="406CC3CA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525D74C9"/>
    <w:multiLevelType w:val="multilevel"/>
    <w:tmpl w:val="1BDC13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compat>
    <w:useFELayout/>
  </w:compat>
  <w:rsids>
    <w:rsidRoot w:val="008C58A1"/>
    <w:rsid w:val="00116B68"/>
    <w:rsid w:val="004D32DE"/>
    <w:rsid w:val="008C58A1"/>
    <w:rsid w:val="00E67790"/>
    <w:rsid w:val="00E83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4D32D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4D32DE"/>
    <w:pPr>
      <w:spacing w:after="140" w:line="276" w:lineRule="auto"/>
    </w:pPr>
  </w:style>
  <w:style w:type="paragraph" w:styleId="a5">
    <w:name w:val="List"/>
    <w:basedOn w:val="a4"/>
    <w:rsid w:val="004D32DE"/>
  </w:style>
  <w:style w:type="paragraph" w:styleId="a6">
    <w:name w:val="caption"/>
    <w:basedOn w:val="a"/>
    <w:qFormat/>
    <w:rsid w:val="004D32DE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4D32DE"/>
    <w:pPr>
      <w:suppressLineNumbers/>
    </w:pPr>
  </w:style>
  <w:style w:type="paragraph" w:styleId="a8">
    <w:name w:val="No Spacing"/>
    <w:qFormat/>
    <w:rsid w:val="004D32DE"/>
    <w:rPr>
      <w:rFonts w:ascii="Calibri" w:hAnsi="Calibri"/>
      <w:kern w:val="0"/>
      <w:sz w:val="22"/>
      <w:szCs w:val="22"/>
      <w:lang w:eastAsia="ru-RU" w:bidi="ar-SA"/>
    </w:rPr>
  </w:style>
  <w:style w:type="paragraph" w:customStyle="1" w:styleId="TableParagraph">
    <w:name w:val="Table Paragraph"/>
    <w:basedOn w:val="a"/>
    <w:qFormat/>
    <w:rsid w:val="004D32DE"/>
    <w:pPr>
      <w:ind w:left="107"/>
      <w:jc w:val="both"/>
    </w:pPr>
  </w:style>
  <w:style w:type="paragraph" w:customStyle="1" w:styleId="a9">
    <w:name w:val="Содержимое таблицы"/>
    <w:basedOn w:val="a"/>
    <w:qFormat/>
    <w:rsid w:val="004D32DE"/>
    <w:pPr>
      <w:widowControl w:val="0"/>
      <w:suppressLineNumbers/>
    </w:pPr>
  </w:style>
  <w:style w:type="paragraph" w:customStyle="1" w:styleId="aa">
    <w:name w:val="Заголовок таблицы"/>
    <w:basedOn w:val="a9"/>
    <w:qFormat/>
    <w:rsid w:val="004D32DE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67790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E67790"/>
    <w:rPr>
      <w:rFonts w:ascii="Tahoma" w:hAnsi="Tahoma" w:cs="Mangal"/>
      <w:sz w:val="16"/>
      <w:szCs w:val="14"/>
    </w:rPr>
  </w:style>
  <w:style w:type="table" w:styleId="ad">
    <w:name w:val="Table Grid"/>
    <w:basedOn w:val="a1"/>
    <w:uiPriority w:val="59"/>
    <w:rsid w:val="00116B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No Spacing"/>
    <w:qFormat/>
    <w:rPr>
      <w:rFonts w:ascii="Calibri" w:hAnsi="Calibri"/>
      <w:kern w:val="0"/>
      <w:sz w:val="22"/>
      <w:szCs w:val="22"/>
      <w:lang w:eastAsia="ru-RU" w:bidi="ar-SA"/>
    </w:rPr>
  </w:style>
  <w:style w:type="paragraph" w:customStyle="1" w:styleId="TableParagraph">
    <w:name w:val="Table Paragraph"/>
    <w:basedOn w:val="a"/>
    <w:qFormat/>
    <w:pPr>
      <w:ind w:left="107"/>
      <w:jc w:val="both"/>
    </w:pPr>
  </w:style>
  <w:style w:type="paragraph" w:customStyle="1" w:styleId="a9">
    <w:name w:val="Содержимое таблицы"/>
    <w:basedOn w:val="a"/>
    <w:qFormat/>
    <w:pPr>
      <w:widowControl w:val="0"/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67790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E67790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Ovchinnikov</dc:creator>
  <cp:lastModifiedBy>Ovchinnikov</cp:lastModifiedBy>
  <cp:revision>2</cp:revision>
  <cp:lastPrinted>2024-01-10T07:27:00Z</cp:lastPrinted>
  <dcterms:created xsi:type="dcterms:W3CDTF">2024-01-10T07:29:00Z</dcterms:created>
  <dcterms:modified xsi:type="dcterms:W3CDTF">2024-01-10T07:29:00Z</dcterms:modified>
  <dc:language>ru-RU</dc:language>
</cp:coreProperties>
</file>